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4AD0" w14:textId="0692CCF9" w:rsidR="00E75FF0" w:rsidRPr="00E75FF0" w:rsidRDefault="00D13D61" w:rsidP="00E75FF0">
      <w:pPr>
        <w:widowControl w:val="0"/>
        <w:spacing w:after="0" w:line="240" w:lineRule="auto"/>
        <w:jc w:val="center"/>
        <w:rPr>
          <w:rFonts w:ascii="Arial" w:eastAsia="Arial Unicode MS" w:hAnsi="Arial" w:cs="Arial"/>
          <w:b/>
          <w:color w:val="000000"/>
          <w:sz w:val="32"/>
          <w:szCs w:val="32"/>
          <w:lang w:eastAsia="ru-RU" w:bidi="ru-RU"/>
        </w:rPr>
      </w:pPr>
      <w:r>
        <w:rPr>
          <w:rFonts w:ascii="Arial" w:eastAsia="Arial Unicode MS" w:hAnsi="Arial" w:cs="Arial"/>
          <w:b/>
          <w:color w:val="000000"/>
          <w:sz w:val="32"/>
          <w:szCs w:val="32"/>
          <w:lang w:eastAsia="ru-RU" w:bidi="ru-RU"/>
        </w:rPr>
        <w:t>14</w:t>
      </w:r>
      <w:r w:rsidR="00E75FF0" w:rsidRPr="00E75FF0">
        <w:rPr>
          <w:rFonts w:ascii="Arial" w:eastAsia="Arial Unicode MS" w:hAnsi="Arial" w:cs="Arial"/>
          <w:b/>
          <w:color w:val="000000"/>
          <w:sz w:val="32"/>
          <w:szCs w:val="32"/>
          <w:lang w:eastAsia="ru-RU" w:bidi="ru-RU"/>
        </w:rPr>
        <w:t>.0</w:t>
      </w:r>
      <w:r w:rsidR="00E75FF0">
        <w:rPr>
          <w:rFonts w:ascii="Arial" w:eastAsia="Arial Unicode MS" w:hAnsi="Arial" w:cs="Arial"/>
          <w:b/>
          <w:color w:val="000000"/>
          <w:sz w:val="32"/>
          <w:szCs w:val="32"/>
          <w:lang w:eastAsia="ru-RU" w:bidi="ru-RU"/>
        </w:rPr>
        <w:t>4</w:t>
      </w:r>
      <w:r w:rsidR="00E75FF0" w:rsidRPr="00E75FF0">
        <w:rPr>
          <w:rFonts w:ascii="Arial" w:eastAsia="Arial Unicode MS" w:hAnsi="Arial" w:cs="Arial"/>
          <w:b/>
          <w:color w:val="000000"/>
          <w:sz w:val="32"/>
          <w:szCs w:val="32"/>
          <w:lang w:eastAsia="ru-RU" w:bidi="ru-RU"/>
        </w:rPr>
        <w:t>.2021Г. №</w:t>
      </w:r>
      <w:r>
        <w:rPr>
          <w:rFonts w:ascii="Arial" w:eastAsia="Arial Unicode MS" w:hAnsi="Arial" w:cs="Arial"/>
          <w:b/>
          <w:color w:val="000000"/>
          <w:sz w:val="32"/>
          <w:szCs w:val="32"/>
          <w:lang w:eastAsia="ru-RU" w:bidi="ru-RU"/>
        </w:rPr>
        <w:t>35</w:t>
      </w:r>
    </w:p>
    <w:p w14:paraId="7C42FB7B" w14:textId="664CDA02" w:rsidR="00E75FF0" w:rsidRPr="00E75FF0" w:rsidRDefault="00E75FF0" w:rsidP="00E75FF0">
      <w:pPr>
        <w:widowControl w:val="0"/>
        <w:spacing w:after="0" w:line="240" w:lineRule="auto"/>
        <w:jc w:val="center"/>
        <w:rPr>
          <w:rFonts w:ascii="Arial" w:eastAsia="Arial Unicode MS" w:hAnsi="Arial" w:cs="Arial"/>
          <w:b/>
          <w:color w:val="000000"/>
          <w:sz w:val="32"/>
          <w:szCs w:val="32"/>
          <w:lang w:eastAsia="ru-RU" w:bidi="ru-RU"/>
        </w:rPr>
      </w:pPr>
      <w:r w:rsidRPr="00E75FF0">
        <w:rPr>
          <w:rFonts w:ascii="Arial" w:eastAsia="Arial Unicode MS" w:hAnsi="Arial" w:cs="Arial"/>
          <w:b/>
          <w:color w:val="000000"/>
          <w:sz w:val="32"/>
          <w:szCs w:val="32"/>
          <w:lang w:eastAsia="ru-RU" w:bidi="ru-RU"/>
        </w:rPr>
        <w:t>РОССИЙСКАЯ ФЕДЕРАЦИЯ</w:t>
      </w:r>
    </w:p>
    <w:p w14:paraId="30B6896F" w14:textId="1CA4CD00" w:rsidR="00E75FF0" w:rsidRPr="00E75FF0" w:rsidRDefault="00E75FF0" w:rsidP="00E75FF0">
      <w:pPr>
        <w:widowControl w:val="0"/>
        <w:spacing w:after="0" w:line="240" w:lineRule="auto"/>
        <w:jc w:val="center"/>
        <w:rPr>
          <w:rFonts w:ascii="Arial" w:eastAsia="Arial Unicode MS" w:hAnsi="Arial" w:cs="Arial"/>
          <w:b/>
          <w:color w:val="000000"/>
          <w:sz w:val="32"/>
          <w:szCs w:val="32"/>
          <w:lang w:eastAsia="ru-RU" w:bidi="ru-RU"/>
        </w:rPr>
      </w:pPr>
      <w:r w:rsidRPr="00E75FF0">
        <w:rPr>
          <w:rFonts w:ascii="Arial" w:eastAsia="Arial Unicode MS" w:hAnsi="Arial" w:cs="Arial"/>
          <w:b/>
          <w:color w:val="000000"/>
          <w:sz w:val="32"/>
          <w:szCs w:val="32"/>
          <w:lang w:eastAsia="ru-RU" w:bidi="ru-RU"/>
        </w:rPr>
        <w:t>ИРКУТСКАЯ ОБЛАСТЬ</w:t>
      </w:r>
    </w:p>
    <w:p w14:paraId="65C32297" w14:textId="6D1D5537" w:rsidR="00E75FF0" w:rsidRPr="00E75FF0" w:rsidRDefault="00E75FF0" w:rsidP="00E75FF0">
      <w:pPr>
        <w:widowControl w:val="0"/>
        <w:spacing w:after="0" w:line="240" w:lineRule="auto"/>
        <w:jc w:val="center"/>
        <w:rPr>
          <w:rFonts w:ascii="Arial" w:eastAsia="Arial Unicode MS" w:hAnsi="Arial" w:cs="Arial"/>
          <w:b/>
          <w:color w:val="000000"/>
          <w:sz w:val="32"/>
          <w:szCs w:val="32"/>
          <w:lang w:eastAsia="ru-RU" w:bidi="ru-RU"/>
        </w:rPr>
      </w:pPr>
      <w:r w:rsidRPr="00E75FF0">
        <w:rPr>
          <w:rFonts w:ascii="Arial" w:eastAsia="Arial Unicode MS" w:hAnsi="Arial" w:cs="Arial"/>
          <w:b/>
          <w:color w:val="000000"/>
          <w:sz w:val="32"/>
          <w:szCs w:val="32"/>
          <w:lang w:eastAsia="ru-RU" w:bidi="ru-RU"/>
        </w:rPr>
        <w:t>БОХАНСКИЙ МУНИЦИПАЛЬНЫЙ РАЙОН</w:t>
      </w:r>
    </w:p>
    <w:p w14:paraId="0A12EEB3" w14:textId="54024B46" w:rsidR="00E75FF0" w:rsidRPr="00E75FF0" w:rsidRDefault="00E75FF0" w:rsidP="00E75FF0">
      <w:pPr>
        <w:widowControl w:val="0"/>
        <w:spacing w:after="0" w:line="240" w:lineRule="auto"/>
        <w:jc w:val="center"/>
        <w:rPr>
          <w:rFonts w:ascii="Arial" w:eastAsia="Arial Unicode MS" w:hAnsi="Arial" w:cs="Arial"/>
          <w:b/>
          <w:color w:val="000000"/>
          <w:sz w:val="32"/>
          <w:szCs w:val="32"/>
          <w:lang w:eastAsia="ru-RU" w:bidi="ru-RU"/>
        </w:rPr>
      </w:pPr>
      <w:r w:rsidRPr="00E75FF0">
        <w:rPr>
          <w:rFonts w:ascii="Arial" w:eastAsia="Arial Unicode MS" w:hAnsi="Arial" w:cs="Arial"/>
          <w:b/>
          <w:color w:val="000000"/>
          <w:sz w:val="32"/>
          <w:szCs w:val="32"/>
          <w:lang w:eastAsia="ru-RU" w:bidi="ru-RU"/>
        </w:rPr>
        <w:t>МУНИЦИПАЛЬНОЕ ОБРАЗОВАНИЕ «ШАРАЛДАЙ»</w:t>
      </w:r>
    </w:p>
    <w:p w14:paraId="135BF576" w14:textId="072BB548" w:rsidR="00E75FF0" w:rsidRPr="00E75FF0" w:rsidRDefault="00E75FF0" w:rsidP="00E75FF0">
      <w:pPr>
        <w:widowControl w:val="0"/>
        <w:spacing w:after="0" w:line="240" w:lineRule="auto"/>
        <w:jc w:val="center"/>
        <w:rPr>
          <w:rFonts w:ascii="Arial" w:eastAsia="Arial Unicode MS" w:hAnsi="Arial" w:cs="Arial"/>
          <w:b/>
          <w:color w:val="000000"/>
          <w:sz w:val="32"/>
          <w:szCs w:val="32"/>
          <w:lang w:eastAsia="ru-RU" w:bidi="ru-RU"/>
        </w:rPr>
      </w:pPr>
      <w:r w:rsidRPr="00E75FF0">
        <w:rPr>
          <w:rFonts w:ascii="Arial" w:eastAsia="Arial Unicode MS" w:hAnsi="Arial" w:cs="Arial"/>
          <w:b/>
          <w:color w:val="000000"/>
          <w:sz w:val="32"/>
          <w:szCs w:val="32"/>
          <w:lang w:eastAsia="ru-RU" w:bidi="ru-RU"/>
        </w:rPr>
        <w:t>АДМИНИСТРАЦИЯ</w:t>
      </w:r>
    </w:p>
    <w:p w14:paraId="3477CA77" w14:textId="127A7BE5" w:rsidR="004917EC" w:rsidRPr="00E75FF0" w:rsidRDefault="00E75FF0" w:rsidP="00E75FF0">
      <w:pPr>
        <w:spacing w:after="0" w:line="240" w:lineRule="auto"/>
        <w:jc w:val="center"/>
        <w:rPr>
          <w:rFonts w:ascii="Arial" w:hAnsi="Arial" w:cs="Arial"/>
          <w:b/>
          <w:sz w:val="32"/>
          <w:szCs w:val="32"/>
        </w:rPr>
      </w:pPr>
      <w:r w:rsidRPr="00E75FF0">
        <w:rPr>
          <w:rFonts w:ascii="Arial" w:eastAsia="Arial Unicode MS" w:hAnsi="Arial" w:cs="Arial"/>
          <w:b/>
          <w:color w:val="000000"/>
          <w:sz w:val="32"/>
          <w:szCs w:val="32"/>
          <w:lang w:eastAsia="ru-RU" w:bidi="ru-RU"/>
        </w:rPr>
        <w:t>ПОСТАНОВЛЕНИЕ</w:t>
      </w:r>
      <w:r w:rsidRPr="00E75FF0">
        <w:rPr>
          <w:rFonts w:ascii="Arial" w:hAnsi="Arial" w:cs="Arial"/>
          <w:b/>
          <w:sz w:val="32"/>
          <w:szCs w:val="32"/>
        </w:rPr>
        <w:t xml:space="preserve"> </w:t>
      </w:r>
    </w:p>
    <w:p w14:paraId="7FEFB457" w14:textId="011DC685" w:rsidR="00E75FF0" w:rsidRPr="00E75FF0" w:rsidRDefault="00E75FF0" w:rsidP="00E75FF0">
      <w:pPr>
        <w:spacing w:after="0" w:line="240" w:lineRule="auto"/>
        <w:jc w:val="center"/>
        <w:rPr>
          <w:rFonts w:ascii="Arial" w:hAnsi="Arial" w:cs="Arial"/>
          <w:b/>
          <w:sz w:val="32"/>
          <w:szCs w:val="32"/>
        </w:rPr>
      </w:pPr>
    </w:p>
    <w:p w14:paraId="6E5588AC" w14:textId="715C1F45" w:rsidR="00E75FF0" w:rsidRPr="00E75FF0" w:rsidRDefault="00E75FF0" w:rsidP="00E75FF0">
      <w:pPr>
        <w:spacing w:after="0" w:line="240" w:lineRule="auto"/>
        <w:jc w:val="center"/>
        <w:rPr>
          <w:rFonts w:ascii="Arial" w:hAnsi="Arial" w:cs="Arial"/>
          <w:b/>
          <w:sz w:val="32"/>
          <w:szCs w:val="32"/>
        </w:rPr>
      </w:pPr>
      <w:r>
        <w:rPr>
          <w:rFonts w:ascii="Arial" w:hAnsi="Arial" w:cs="Arial"/>
          <w:b/>
          <w:sz w:val="32"/>
          <w:szCs w:val="32"/>
        </w:rPr>
        <w:t>«О ВНЕСЕНИИ ИЗМЕНЕНИЙ В ПОСТАНОВЛЕНИЕ № 26 ОТ 04.04.2013Г. «</w:t>
      </w:r>
      <w:r w:rsidRPr="00E75FF0">
        <w:rPr>
          <w:rFonts w:ascii="Arial" w:hAnsi="Arial" w:cs="Arial"/>
          <w:b/>
          <w:sz w:val="32"/>
          <w:szCs w:val="32"/>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14:paraId="0C3F5578" w14:textId="77777777" w:rsidR="004917EC" w:rsidRPr="004917EC" w:rsidRDefault="004917EC" w:rsidP="004917EC">
      <w:pPr>
        <w:pStyle w:val="a7"/>
        <w:ind w:firstLine="720"/>
        <w:jc w:val="both"/>
        <w:rPr>
          <w:rFonts w:ascii="Arial" w:hAnsi="Arial" w:cs="Arial"/>
          <w:b/>
          <w:bCs/>
          <w:sz w:val="26"/>
          <w:szCs w:val="26"/>
        </w:rPr>
      </w:pPr>
    </w:p>
    <w:p w14:paraId="74BE844E" w14:textId="015DF871" w:rsidR="004917EC" w:rsidRDefault="004917EC" w:rsidP="003E0853">
      <w:pPr>
        <w:autoSpaceDE w:val="0"/>
        <w:autoSpaceDN w:val="0"/>
        <w:adjustRightInd w:val="0"/>
        <w:spacing w:after="0" w:line="240" w:lineRule="auto"/>
        <w:ind w:firstLine="709"/>
        <w:jc w:val="both"/>
        <w:outlineLvl w:val="0"/>
        <w:rPr>
          <w:rFonts w:ascii="Arial" w:hAnsi="Arial" w:cs="Arial"/>
          <w:sz w:val="24"/>
          <w:szCs w:val="24"/>
        </w:rPr>
      </w:pPr>
      <w:r w:rsidRPr="003E0853">
        <w:rPr>
          <w:rFonts w:ascii="Arial" w:hAnsi="Arial" w:cs="Arial"/>
          <w:sz w:val="24"/>
          <w:szCs w:val="24"/>
        </w:rPr>
        <w:t>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(предоставления муниципальных услуг), руководствуясь Уставом муниципального образования «Шаралдай»</w:t>
      </w:r>
    </w:p>
    <w:p w14:paraId="0D10C4F3" w14:textId="77777777" w:rsidR="003E0853" w:rsidRPr="003E0853" w:rsidRDefault="003E0853" w:rsidP="003E0853">
      <w:pPr>
        <w:autoSpaceDE w:val="0"/>
        <w:autoSpaceDN w:val="0"/>
        <w:adjustRightInd w:val="0"/>
        <w:spacing w:after="0" w:line="240" w:lineRule="auto"/>
        <w:ind w:firstLine="709"/>
        <w:jc w:val="both"/>
        <w:outlineLvl w:val="0"/>
        <w:rPr>
          <w:rFonts w:ascii="Arial" w:hAnsi="Arial" w:cs="Arial"/>
          <w:sz w:val="24"/>
          <w:szCs w:val="24"/>
        </w:rPr>
      </w:pPr>
    </w:p>
    <w:p w14:paraId="4BE68884" w14:textId="29189D2A" w:rsidR="004917EC" w:rsidRDefault="004917EC" w:rsidP="003E0853">
      <w:pPr>
        <w:autoSpaceDE w:val="0"/>
        <w:autoSpaceDN w:val="0"/>
        <w:adjustRightInd w:val="0"/>
        <w:spacing w:after="0" w:line="240" w:lineRule="auto"/>
        <w:jc w:val="center"/>
        <w:rPr>
          <w:rFonts w:ascii="Arial" w:hAnsi="Arial" w:cs="Arial"/>
          <w:b/>
          <w:bCs/>
          <w:sz w:val="30"/>
          <w:szCs w:val="30"/>
        </w:rPr>
      </w:pPr>
      <w:r w:rsidRPr="003E0853">
        <w:rPr>
          <w:rFonts w:ascii="Arial" w:hAnsi="Arial" w:cs="Arial"/>
          <w:b/>
          <w:bCs/>
          <w:sz w:val="30"/>
          <w:szCs w:val="30"/>
        </w:rPr>
        <w:t>ПОСТАНОВЛЯЮ:</w:t>
      </w:r>
    </w:p>
    <w:p w14:paraId="30521B5E" w14:textId="77777777" w:rsidR="003E0853" w:rsidRPr="003E0853" w:rsidRDefault="003E0853" w:rsidP="003E0853">
      <w:pPr>
        <w:autoSpaceDE w:val="0"/>
        <w:autoSpaceDN w:val="0"/>
        <w:adjustRightInd w:val="0"/>
        <w:spacing w:after="0" w:line="240" w:lineRule="auto"/>
        <w:jc w:val="center"/>
        <w:rPr>
          <w:rFonts w:ascii="Arial" w:hAnsi="Arial" w:cs="Arial"/>
          <w:b/>
          <w:bCs/>
          <w:sz w:val="30"/>
          <w:szCs w:val="30"/>
        </w:rPr>
      </w:pPr>
    </w:p>
    <w:p w14:paraId="6610043F" w14:textId="53C60D19" w:rsidR="004917EC" w:rsidRPr="003E0853" w:rsidRDefault="003E0853" w:rsidP="003E0853">
      <w:pPr>
        <w:pStyle w:val="ConsPlusTitle"/>
        <w:widowControl/>
        <w:numPr>
          <w:ilvl w:val="0"/>
          <w:numId w:val="1"/>
        </w:numPr>
        <w:ind w:left="0" w:firstLine="709"/>
        <w:jc w:val="both"/>
        <w:rPr>
          <w:rFonts w:ascii="Arial" w:hAnsi="Arial" w:cs="Arial"/>
          <w:b w:val="0"/>
          <w:bCs w:val="0"/>
          <w:sz w:val="24"/>
          <w:szCs w:val="24"/>
        </w:rPr>
      </w:pPr>
      <w:r>
        <w:rPr>
          <w:rFonts w:ascii="Arial" w:hAnsi="Arial" w:cs="Arial"/>
          <w:b w:val="0"/>
          <w:bCs w:val="0"/>
          <w:sz w:val="24"/>
          <w:szCs w:val="24"/>
        </w:rPr>
        <w:t>Внести изменения</w:t>
      </w:r>
      <w:r w:rsidR="00D13D61">
        <w:rPr>
          <w:rFonts w:ascii="Arial" w:hAnsi="Arial" w:cs="Arial"/>
          <w:b w:val="0"/>
          <w:bCs w:val="0"/>
          <w:sz w:val="24"/>
          <w:szCs w:val="24"/>
        </w:rPr>
        <w:t xml:space="preserve"> в </w:t>
      </w:r>
      <w:r w:rsidR="004917EC" w:rsidRPr="003E0853">
        <w:rPr>
          <w:rFonts w:ascii="Arial" w:hAnsi="Arial" w:cs="Arial"/>
          <w:b w:val="0"/>
          <w:bCs w:val="0"/>
          <w:sz w:val="24"/>
          <w:szCs w:val="24"/>
        </w:rPr>
        <w:t>административный регламент</w:t>
      </w:r>
      <w:r w:rsidR="00D13D61">
        <w:rPr>
          <w:rFonts w:ascii="Arial" w:hAnsi="Arial" w:cs="Arial"/>
          <w:b w:val="0"/>
          <w:bCs w:val="0"/>
          <w:sz w:val="24"/>
          <w:szCs w:val="24"/>
        </w:rPr>
        <w:t>, утвержденный Постановлением № 26 от 04.04.2013г.</w:t>
      </w:r>
      <w:r w:rsidR="004917EC" w:rsidRPr="003E0853">
        <w:rPr>
          <w:rFonts w:ascii="Arial" w:hAnsi="Arial" w:cs="Arial"/>
          <w:b w:val="0"/>
          <w:bCs w:val="0"/>
          <w:sz w:val="24"/>
          <w:szCs w:val="24"/>
        </w:rPr>
        <w:t xml:space="preserve"> </w:t>
      </w:r>
      <w:r w:rsidR="004917EC" w:rsidRPr="00D13D61">
        <w:rPr>
          <w:rFonts w:ascii="Arial" w:hAnsi="Arial" w:cs="Arial"/>
          <w:b w:val="0"/>
          <w:bCs w:val="0"/>
          <w:sz w:val="24"/>
          <w:szCs w:val="24"/>
        </w:rPr>
        <w:t>«</w:t>
      </w:r>
      <w:r w:rsidR="00D13D61" w:rsidRPr="00D13D61">
        <w:rPr>
          <w:rFonts w:ascii="Arial" w:hAnsi="Arial" w:cs="Arial"/>
          <w:b w:val="0"/>
          <w:bCs w:val="0"/>
          <w:sz w:val="24"/>
          <w:szCs w:val="24"/>
        </w:rPr>
        <w:t>Об утверждении административного регламента предоставления муниципальной услуги</w:t>
      </w:r>
      <w:r w:rsidR="00D13D61" w:rsidRPr="00D13D61">
        <w:rPr>
          <w:rFonts w:ascii="Arial" w:hAnsi="Arial" w:cs="Arial"/>
          <w:b w:val="0"/>
          <w:bCs w:val="0"/>
          <w:sz w:val="32"/>
          <w:szCs w:val="32"/>
        </w:rPr>
        <w:t xml:space="preserve"> «</w:t>
      </w:r>
      <w:r w:rsidR="004917EC" w:rsidRPr="00D13D61">
        <w:rPr>
          <w:rFonts w:ascii="Arial" w:hAnsi="Arial" w:cs="Arial"/>
          <w:b w:val="0"/>
          <w:bCs w:val="0"/>
          <w:sz w:val="24"/>
          <w:szCs w:val="24"/>
        </w:rPr>
        <w:t>Выдача</w:t>
      </w:r>
      <w:r w:rsidR="004917EC" w:rsidRPr="003E0853">
        <w:rPr>
          <w:rFonts w:ascii="Arial" w:hAnsi="Arial" w:cs="Arial"/>
          <w:b w:val="0"/>
          <w:bCs w:val="0"/>
          <w:sz w:val="24"/>
          <w:szCs w:val="24"/>
        </w:rPr>
        <w:t xml:space="preserve">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00D13D61">
        <w:rPr>
          <w:rFonts w:ascii="Arial" w:hAnsi="Arial" w:cs="Arial"/>
          <w:b w:val="0"/>
          <w:bCs w:val="0"/>
          <w:sz w:val="24"/>
          <w:szCs w:val="24"/>
        </w:rPr>
        <w:t>, и принять в новой редакции.</w:t>
      </w:r>
    </w:p>
    <w:p w14:paraId="0F7FCBFE" w14:textId="0D4995EE" w:rsidR="004917EC" w:rsidRPr="003E0853" w:rsidRDefault="00C26336" w:rsidP="003E0853">
      <w:pPr>
        <w:pStyle w:val="ConsPlusTitle"/>
        <w:widowControl/>
        <w:numPr>
          <w:ilvl w:val="0"/>
          <w:numId w:val="1"/>
        </w:numPr>
        <w:ind w:left="0" w:firstLine="709"/>
        <w:jc w:val="both"/>
        <w:rPr>
          <w:rFonts w:ascii="Arial" w:hAnsi="Arial" w:cs="Arial"/>
          <w:b w:val="0"/>
          <w:bCs w:val="0"/>
          <w:sz w:val="24"/>
          <w:szCs w:val="24"/>
        </w:rPr>
      </w:pPr>
      <w:r>
        <w:rPr>
          <w:rFonts w:ascii="Arial" w:hAnsi="Arial" w:cs="Arial"/>
          <w:b w:val="0"/>
          <w:bCs w:val="0"/>
          <w:sz w:val="24"/>
          <w:szCs w:val="24"/>
        </w:rPr>
        <w:t>О</w:t>
      </w:r>
      <w:r w:rsidR="004917EC" w:rsidRPr="003E0853">
        <w:rPr>
          <w:rFonts w:ascii="Arial" w:hAnsi="Arial" w:cs="Arial"/>
          <w:b w:val="0"/>
          <w:bCs w:val="0"/>
          <w:sz w:val="24"/>
          <w:szCs w:val="24"/>
        </w:rPr>
        <w:t>публиковать данное постановление в ж</w:t>
      </w:r>
      <w:r w:rsidR="003E0853">
        <w:rPr>
          <w:rFonts w:ascii="Arial" w:hAnsi="Arial" w:cs="Arial"/>
          <w:b w:val="0"/>
          <w:bCs w:val="0"/>
          <w:sz w:val="24"/>
          <w:szCs w:val="24"/>
        </w:rPr>
        <w:t>урнале</w:t>
      </w:r>
      <w:r w:rsidR="004917EC" w:rsidRPr="003E0853">
        <w:rPr>
          <w:rFonts w:ascii="Arial" w:hAnsi="Arial" w:cs="Arial"/>
          <w:b w:val="0"/>
          <w:bCs w:val="0"/>
          <w:sz w:val="24"/>
          <w:szCs w:val="24"/>
        </w:rPr>
        <w:t xml:space="preserve"> «Вестник</w:t>
      </w:r>
      <w:r w:rsidR="003E0853">
        <w:rPr>
          <w:rFonts w:ascii="Arial" w:hAnsi="Arial" w:cs="Arial"/>
          <w:b w:val="0"/>
          <w:bCs w:val="0"/>
          <w:sz w:val="24"/>
          <w:szCs w:val="24"/>
        </w:rPr>
        <w:t>» МО «</w:t>
      </w:r>
      <w:r w:rsidR="004917EC" w:rsidRPr="003E0853">
        <w:rPr>
          <w:rFonts w:ascii="Arial" w:hAnsi="Arial" w:cs="Arial"/>
          <w:b w:val="0"/>
          <w:bCs w:val="0"/>
          <w:sz w:val="24"/>
          <w:szCs w:val="24"/>
        </w:rPr>
        <w:t>Шаралда</w:t>
      </w:r>
      <w:r w:rsidR="003E0853">
        <w:rPr>
          <w:rFonts w:ascii="Arial" w:hAnsi="Arial" w:cs="Arial"/>
          <w:b w:val="0"/>
          <w:bCs w:val="0"/>
          <w:sz w:val="24"/>
          <w:szCs w:val="24"/>
        </w:rPr>
        <w:t>й</w:t>
      </w:r>
      <w:r w:rsidR="004917EC" w:rsidRPr="003E0853">
        <w:rPr>
          <w:rFonts w:ascii="Arial" w:hAnsi="Arial" w:cs="Arial"/>
          <w:b w:val="0"/>
          <w:bCs w:val="0"/>
          <w:sz w:val="24"/>
          <w:szCs w:val="24"/>
        </w:rPr>
        <w:t>»;</w:t>
      </w:r>
    </w:p>
    <w:p w14:paraId="34C1805A" w14:textId="77777777" w:rsidR="004917EC" w:rsidRPr="003E0853" w:rsidRDefault="004917EC" w:rsidP="003E0853">
      <w:pPr>
        <w:pStyle w:val="ConsPlusTitle"/>
        <w:widowControl/>
        <w:numPr>
          <w:ilvl w:val="0"/>
          <w:numId w:val="1"/>
        </w:numPr>
        <w:ind w:left="0" w:firstLine="709"/>
        <w:jc w:val="both"/>
        <w:rPr>
          <w:rFonts w:ascii="Arial" w:hAnsi="Arial" w:cs="Arial"/>
          <w:b w:val="0"/>
          <w:bCs w:val="0"/>
          <w:sz w:val="24"/>
          <w:szCs w:val="24"/>
        </w:rPr>
      </w:pPr>
      <w:r w:rsidRPr="003E0853">
        <w:rPr>
          <w:rFonts w:ascii="Arial" w:hAnsi="Arial" w:cs="Arial"/>
          <w:b w:val="0"/>
          <w:bCs w:val="0"/>
          <w:sz w:val="24"/>
          <w:szCs w:val="24"/>
        </w:rPr>
        <w:t>Контроль за исполнением постановления оставляю за собой.</w:t>
      </w:r>
    </w:p>
    <w:p w14:paraId="7E65D58F" w14:textId="77777777" w:rsidR="004917EC" w:rsidRPr="004917EC" w:rsidRDefault="004917EC" w:rsidP="004917EC">
      <w:pPr>
        <w:spacing w:after="0" w:line="240" w:lineRule="auto"/>
        <w:jc w:val="right"/>
        <w:rPr>
          <w:rFonts w:ascii="Arial" w:hAnsi="Arial" w:cs="Arial"/>
          <w:sz w:val="26"/>
          <w:szCs w:val="26"/>
        </w:rPr>
      </w:pPr>
    </w:p>
    <w:p w14:paraId="23BEB920" w14:textId="77777777" w:rsidR="004917EC" w:rsidRPr="004917EC" w:rsidRDefault="004917EC" w:rsidP="004917EC">
      <w:pPr>
        <w:spacing w:after="0" w:line="240" w:lineRule="auto"/>
        <w:jc w:val="right"/>
        <w:rPr>
          <w:rFonts w:ascii="Arial" w:hAnsi="Arial" w:cs="Arial"/>
          <w:sz w:val="26"/>
          <w:szCs w:val="26"/>
        </w:rPr>
      </w:pPr>
    </w:p>
    <w:p w14:paraId="66D0C2EF" w14:textId="77777777" w:rsidR="004917EC" w:rsidRPr="004917EC" w:rsidRDefault="004917EC" w:rsidP="004917EC">
      <w:pPr>
        <w:spacing w:after="0" w:line="240" w:lineRule="auto"/>
        <w:jc w:val="right"/>
        <w:rPr>
          <w:rFonts w:ascii="Arial" w:hAnsi="Arial" w:cs="Arial"/>
          <w:sz w:val="26"/>
          <w:szCs w:val="26"/>
        </w:rPr>
      </w:pPr>
    </w:p>
    <w:p w14:paraId="6FC64110" w14:textId="77777777" w:rsidR="003E0853" w:rsidRPr="003E0853" w:rsidRDefault="003E0853" w:rsidP="003E0853">
      <w:pPr>
        <w:spacing w:after="0" w:line="240" w:lineRule="auto"/>
        <w:rPr>
          <w:rFonts w:ascii="Arial" w:hAnsi="Arial" w:cs="Arial"/>
          <w:sz w:val="24"/>
          <w:szCs w:val="24"/>
        </w:rPr>
      </w:pPr>
      <w:r w:rsidRPr="003E0853">
        <w:rPr>
          <w:rFonts w:ascii="Arial" w:hAnsi="Arial" w:cs="Arial"/>
          <w:sz w:val="24"/>
          <w:szCs w:val="24"/>
        </w:rPr>
        <w:t>Глава МО «Шаралдай»</w:t>
      </w:r>
    </w:p>
    <w:p w14:paraId="23BB0843" w14:textId="77777777" w:rsidR="003E0853" w:rsidRPr="003E0853" w:rsidRDefault="003E0853" w:rsidP="003E0853">
      <w:pPr>
        <w:spacing w:after="0" w:line="240" w:lineRule="auto"/>
        <w:rPr>
          <w:rFonts w:ascii="Arial" w:hAnsi="Arial" w:cs="Arial"/>
          <w:sz w:val="24"/>
          <w:szCs w:val="24"/>
        </w:rPr>
      </w:pPr>
      <w:r w:rsidRPr="003E0853">
        <w:rPr>
          <w:rFonts w:ascii="Arial" w:hAnsi="Arial" w:cs="Arial"/>
          <w:sz w:val="24"/>
          <w:szCs w:val="24"/>
        </w:rPr>
        <w:t>Д.И. Ханхареев</w:t>
      </w:r>
    </w:p>
    <w:p w14:paraId="50850DA3" w14:textId="77777777" w:rsidR="004917EC" w:rsidRPr="004917EC" w:rsidRDefault="004917EC" w:rsidP="004917EC">
      <w:pPr>
        <w:spacing w:after="0" w:line="240" w:lineRule="auto"/>
        <w:jc w:val="right"/>
        <w:rPr>
          <w:rFonts w:ascii="Arial" w:hAnsi="Arial" w:cs="Arial"/>
          <w:sz w:val="28"/>
          <w:szCs w:val="28"/>
        </w:rPr>
      </w:pPr>
    </w:p>
    <w:p w14:paraId="1B691855" w14:textId="77777777" w:rsidR="004917EC" w:rsidRPr="004917EC" w:rsidRDefault="004917EC" w:rsidP="004917EC">
      <w:pPr>
        <w:spacing w:after="0" w:line="240" w:lineRule="auto"/>
        <w:jc w:val="right"/>
        <w:rPr>
          <w:rFonts w:ascii="Arial" w:hAnsi="Arial" w:cs="Arial"/>
          <w:sz w:val="28"/>
          <w:szCs w:val="28"/>
        </w:rPr>
      </w:pPr>
    </w:p>
    <w:p w14:paraId="4F979736" w14:textId="77777777" w:rsidR="003E0853" w:rsidRDefault="003E0853" w:rsidP="004917EC">
      <w:pPr>
        <w:spacing w:after="0" w:line="240" w:lineRule="auto"/>
        <w:jc w:val="right"/>
        <w:rPr>
          <w:rFonts w:ascii="Arial" w:hAnsi="Arial" w:cs="Arial"/>
          <w:sz w:val="20"/>
          <w:szCs w:val="20"/>
        </w:rPr>
      </w:pPr>
    </w:p>
    <w:p w14:paraId="1EC418E5" w14:textId="77777777" w:rsidR="003E0853" w:rsidRDefault="003E0853" w:rsidP="004917EC">
      <w:pPr>
        <w:spacing w:after="0" w:line="240" w:lineRule="auto"/>
        <w:jc w:val="right"/>
        <w:rPr>
          <w:rFonts w:ascii="Arial" w:hAnsi="Arial" w:cs="Arial"/>
          <w:sz w:val="20"/>
          <w:szCs w:val="20"/>
        </w:rPr>
      </w:pPr>
    </w:p>
    <w:p w14:paraId="4CE90DA0" w14:textId="77777777" w:rsidR="003E0853" w:rsidRDefault="003E0853" w:rsidP="004917EC">
      <w:pPr>
        <w:spacing w:after="0" w:line="240" w:lineRule="auto"/>
        <w:jc w:val="right"/>
        <w:rPr>
          <w:rFonts w:ascii="Arial" w:hAnsi="Arial" w:cs="Arial"/>
          <w:sz w:val="20"/>
          <w:szCs w:val="20"/>
        </w:rPr>
      </w:pPr>
    </w:p>
    <w:p w14:paraId="16B1AC4A" w14:textId="77777777" w:rsidR="003E0853" w:rsidRDefault="003E0853" w:rsidP="004917EC">
      <w:pPr>
        <w:spacing w:after="0" w:line="240" w:lineRule="auto"/>
        <w:jc w:val="right"/>
        <w:rPr>
          <w:rFonts w:ascii="Arial" w:hAnsi="Arial" w:cs="Arial"/>
          <w:sz w:val="20"/>
          <w:szCs w:val="20"/>
        </w:rPr>
      </w:pPr>
    </w:p>
    <w:p w14:paraId="4D1FDE9E" w14:textId="77777777" w:rsidR="003E0853" w:rsidRDefault="003E0853" w:rsidP="004917EC">
      <w:pPr>
        <w:spacing w:after="0" w:line="240" w:lineRule="auto"/>
        <w:jc w:val="right"/>
        <w:rPr>
          <w:rFonts w:ascii="Arial" w:hAnsi="Arial" w:cs="Arial"/>
          <w:sz w:val="20"/>
          <w:szCs w:val="20"/>
        </w:rPr>
      </w:pPr>
    </w:p>
    <w:p w14:paraId="29D740DC" w14:textId="685BE8B2" w:rsidR="004917EC" w:rsidRPr="003E0853" w:rsidRDefault="004917EC" w:rsidP="004917EC">
      <w:pPr>
        <w:spacing w:after="0" w:line="240" w:lineRule="auto"/>
        <w:jc w:val="right"/>
        <w:rPr>
          <w:rFonts w:ascii="Courier New" w:hAnsi="Courier New" w:cs="Courier New"/>
        </w:rPr>
      </w:pPr>
      <w:r w:rsidRPr="003E0853">
        <w:rPr>
          <w:rFonts w:ascii="Courier New" w:hAnsi="Courier New" w:cs="Courier New"/>
        </w:rPr>
        <w:lastRenderedPageBreak/>
        <w:t xml:space="preserve">Приложение </w:t>
      </w:r>
    </w:p>
    <w:p w14:paraId="41DFF271" w14:textId="77777777" w:rsidR="004917EC" w:rsidRPr="003E0853" w:rsidRDefault="004917EC" w:rsidP="004917EC">
      <w:pPr>
        <w:spacing w:after="0" w:line="240" w:lineRule="auto"/>
        <w:jc w:val="right"/>
        <w:rPr>
          <w:rFonts w:ascii="Courier New" w:hAnsi="Courier New" w:cs="Courier New"/>
        </w:rPr>
      </w:pPr>
      <w:r w:rsidRPr="003E0853">
        <w:rPr>
          <w:rFonts w:ascii="Courier New" w:hAnsi="Courier New" w:cs="Courier New"/>
        </w:rPr>
        <w:t xml:space="preserve">к постановлению Администрации муниципального </w:t>
      </w:r>
    </w:p>
    <w:p w14:paraId="4764AD92" w14:textId="77777777" w:rsidR="004917EC" w:rsidRPr="003E0853" w:rsidRDefault="004917EC" w:rsidP="004917EC">
      <w:pPr>
        <w:spacing w:after="0" w:line="240" w:lineRule="auto"/>
        <w:jc w:val="right"/>
        <w:rPr>
          <w:rFonts w:ascii="Courier New" w:hAnsi="Courier New" w:cs="Courier New"/>
        </w:rPr>
      </w:pPr>
      <w:r w:rsidRPr="003E0853">
        <w:rPr>
          <w:rFonts w:ascii="Courier New" w:hAnsi="Courier New" w:cs="Courier New"/>
        </w:rPr>
        <w:t xml:space="preserve">образования «Шаралдай» </w:t>
      </w:r>
    </w:p>
    <w:p w14:paraId="7C638FAE" w14:textId="2DBD5281" w:rsidR="004917EC" w:rsidRPr="004917EC" w:rsidRDefault="004917EC" w:rsidP="004917EC">
      <w:pPr>
        <w:spacing w:after="0" w:line="240" w:lineRule="auto"/>
        <w:jc w:val="right"/>
        <w:rPr>
          <w:rFonts w:ascii="Arial" w:hAnsi="Arial" w:cs="Arial"/>
          <w:sz w:val="20"/>
          <w:szCs w:val="20"/>
        </w:rPr>
      </w:pPr>
      <w:r w:rsidRPr="003E0853">
        <w:rPr>
          <w:rFonts w:ascii="Courier New" w:hAnsi="Courier New" w:cs="Courier New"/>
        </w:rPr>
        <w:t xml:space="preserve">от </w:t>
      </w:r>
      <w:r w:rsidR="00C26336">
        <w:rPr>
          <w:rFonts w:ascii="Courier New" w:hAnsi="Courier New" w:cs="Courier New"/>
        </w:rPr>
        <w:t>14</w:t>
      </w:r>
      <w:r w:rsidRPr="003E0853">
        <w:rPr>
          <w:rFonts w:ascii="Courier New" w:hAnsi="Courier New" w:cs="Courier New"/>
        </w:rPr>
        <w:t>.04.20</w:t>
      </w:r>
      <w:r w:rsidR="00C26336">
        <w:rPr>
          <w:rFonts w:ascii="Courier New" w:hAnsi="Courier New" w:cs="Courier New"/>
        </w:rPr>
        <w:t>21г.</w:t>
      </w:r>
      <w:r w:rsidRPr="003E0853">
        <w:rPr>
          <w:rFonts w:ascii="Courier New" w:hAnsi="Courier New" w:cs="Courier New"/>
        </w:rPr>
        <w:t xml:space="preserve"> №</w:t>
      </w:r>
      <w:r w:rsidR="00C26336">
        <w:rPr>
          <w:rFonts w:ascii="Courier New" w:hAnsi="Courier New" w:cs="Courier New"/>
        </w:rPr>
        <w:t>35</w:t>
      </w:r>
      <w:r w:rsidRPr="003E0853">
        <w:rPr>
          <w:rFonts w:ascii="Courier New" w:hAnsi="Courier New" w:cs="Courier New"/>
        </w:rPr>
        <w:t xml:space="preserve"> </w:t>
      </w:r>
    </w:p>
    <w:p w14:paraId="128BF7A8" w14:textId="77777777" w:rsidR="004917EC" w:rsidRPr="004917EC" w:rsidRDefault="004917EC" w:rsidP="004917EC">
      <w:pPr>
        <w:pStyle w:val="a3"/>
        <w:jc w:val="center"/>
        <w:rPr>
          <w:rFonts w:ascii="Arial" w:hAnsi="Arial" w:cs="Arial"/>
          <w:sz w:val="24"/>
          <w:szCs w:val="24"/>
        </w:rPr>
      </w:pPr>
    </w:p>
    <w:p w14:paraId="1EA89BCF" w14:textId="77777777" w:rsidR="004917EC" w:rsidRPr="004917EC" w:rsidRDefault="004917EC" w:rsidP="004917EC">
      <w:pPr>
        <w:pStyle w:val="a3"/>
        <w:jc w:val="center"/>
        <w:rPr>
          <w:rFonts w:ascii="Arial" w:hAnsi="Arial" w:cs="Arial"/>
          <w:sz w:val="24"/>
          <w:szCs w:val="24"/>
        </w:rPr>
      </w:pPr>
    </w:p>
    <w:p w14:paraId="456E1B62" w14:textId="77777777" w:rsidR="004917EC" w:rsidRPr="00CF248F" w:rsidRDefault="004917EC" w:rsidP="00CF248F">
      <w:pPr>
        <w:pStyle w:val="a3"/>
        <w:jc w:val="center"/>
        <w:rPr>
          <w:rFonts w:ascii="Arial" w:hAnsi="Arial" w:cs="Arial"/>
          <w:b/>
          <w:bCs/>
          <w:sz w:val="24"/>
          <w:szCs w:val="24"/>
        </w:rPr>
      </w:pPr>
      <w:r w:rsidRPr="00CF248F">
        <w:rPr>
          <w:rFonts w:ascii="Arial" w:hAnsi="Arial" w:cs="Arial"/>
          <w:b/>
          <w:bCs/>
          <w:sz w:val="24"/>
          <w:szCs w:val="24"/>
        </w:rPr>
        <w:t>Административный регламент</w:t>
      </w:r>
    </w:p>
    <w:p w14:paraId="2C1D4782" w14:textId="77777777" w:rsidR="004917EC" w:rsidRPr="00CF248F" w:rsidRDefault="004917EC" w:rsidP="00CF248F">
      <w:pPr>
        <w:pStyle w:val="ConsPlusTitle"/>
        <w:widowControl/>
        <w:jc w:val="center"/>
        <w:rPr>
          <w:rFonts w:ascii="Arial" w:hAnsi="Arial" w:cs="Arial"/>
          <w:sz w:val="24"/>
          <w:szCs w:val="24"/>
        </w:rPr>
      </w:pPr>
      <w:r w:rsidRPr="00CF248F">
        <w:rPr>
          <w:rFonts w:ascii="Arial" w:hAnsi="Arial" w:cs="Arial"/>
          <w:sz w:val="24"/>
          <w:szCs w:val="24"/>
        </w:rPr>
        <w:t>предоставления муниципальной услуги</w:t>
      </w:r>
    </w:p>
    <w:p w14:paraId="7A4D15F2" w14:textId="77777777" w:rsidR="004917EC" w:rsidRPr="00CF248F" w:rsidRDefault="004917EC" w:rsidP="00CF248F">
      <w:pPr>
        <w:keepLines/>
        <w:widowControl w:val="0"/>
        <w:spacing w:after="0" w:line="240" w:lineRule="auto"/>
        <w:jc w:val="center"/>
        <w:rPr>
          <w:rFonts w:ascii="Arial" w:hAnsi="Arial" w:cs="Arial"/>
          <w:b/>
          <w:bCs/>
          <w:sz w:val="24"/>
          <w:szCs w:val="24"/>
        </w:rPr>
      </w:pPr>
      <w:r w:rsidRPr="00CF248F">
        <w:rPr>
          <w:rFonts w:ascii="Arial" w:hAnsi="Arial" w:cs="Arial"/>
          <w:b/>
          <w:bCs/>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14:paraId="2BA8AD82" w14:textId="77777777" w:rsidR="00CF248F" w:rsidRDefault="00CF248F" w:rsidP="00CF248F">
      <w:pPr>
        <w:spacing w:after="0" w:line="240" w:lineRule="auto"/>
        <w:jc w:val="center"/>
        <w:rPr>
          <w:rFonts w:ascii="Arial" w:hAnsi="Arial" w:cs="Arial"/>
          <w:b/>
          <w:bCs/>
          <w:sz w:val="24"/>
          <w:szCs w:val="24"/>
        </w:rPr>
      </w:pPr>
    </w:p>
    <w:p w14:paraId="7A4FEF4E" w14:textId="6187E394" w:rsidR="004917EC" w:rsidRPr="00CF248F" w:rsidRDefault="004917EC" w:rsidP="00CF248F">
      <w:pPr>
        <w:pStyle w:val="a9"/>
        <w:numPr>
          <w:ilvl w:val="0"/>
          <w:numId w:val="2"/>
        </w:numPr>
        <w:spacing w:after="0" w:line="240" w:lineRule="auto"/>
        <w:jc w:val="center"/>
        <w:rPr>
          <w:rFonts w:ascii="Arial" w:hAnsi="Arial" w:cs="Arial"/>
          <w:b/>
          <w:bCs/>
          <w:sz w:val="20"/>
          <w:szCs w:val="20"/>
        </w:rPr>
      </w:pPr>
      <w:r w:rsidRPr="00CF248F">
        <w:rPr>
          <w:rFonts w:ascii="Arial" w:hAnsi="Arial" w:cs="Arial"/>
          <w:b/>
          <w:bCs/>
          <w:sz w:val="24"/>
          <w:szCs w:val="24"/>
        </w:rPr>
        <w:t>Общие положения</w:t>
      </w:r>
      <w:r w:rsidRPr="00CF248F">
        <w:rPr>
          <w:rFonts w:ascii="Arial" w:hAnsi="Arial" w:cs="Arial"/>
          <w:b/>
          <w:bCs/>
          <w:sz w:val="20"/>
          <w:szCs w:val="20"/>
        </w:rPr>
        <w:t xml:space="preserve"> </w:t>
      </w:r>
    </w:p>
    <w:p w14:paraId="1FD24AAF" w14:textId="77777777" w:rsidR="00CF248F" w:rsidRPr="00CF248F" w:rsidRDefault="00CF248F" w:rsidP="00CF248F">
      <w:pPr>
        <w:pStyle w:val="a9"/>
        <w:spacing w:after="0" w:line="240" w:lineRule="auto"/>
        <w:rPr>
          <w:rFonts w:ascii="Arial" w:hAnsi="Arial" w:cs="Arial"/>
          <w:b/>
          <w:bCs/>
          <w:sz w:val="20"/>
          <w:szCs w:val="20"/>
        </w:rPr>
      </w:pPr>
    </w:p>
    <w:p w14:paraId="679C700E" w14:textId="77777777" w:rsidR="004917EC" w:rsidRPr="00CF248F" w:rsidRDefault="004917EC" w:rsidP="00CF248F">
      <w:pPr>
        <w:pStyle w:val="ConsPlusTitle"/>
        <w:widowControl/>
        <w:ind w:firstLine="709"/>
        <w:jc w:val="both"/>
        <w:rPr>
          <w:rFonts w:ascii="Arial" w:hAnsi="Arial" w:cs="Arial"/>
          <w:b w:val="0"/>
          <w:bCs w:val="0"/>
          <w:sz w:val="24"/>
          <w:szCs w:val="24"/>
        </w:rPr>
      </w:pPr>
      <w:r w:rsidRPr="00CF248F">
        <w:rPr>
          <w:rFonts w:ascii="Arial" w:hAnsi="Arial" w:cs="Arial"/>
          <w:b w:val="0"/>
          <w:bCs w:val="0"/>
          <w:sz w:val="24"/>
          <w:szCs w:val="24"/>
        </w:rPr>
        <w:t>1.1. Административный регламент предоставления муниципальной услуги (далее – Административный регламент)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14:paraId="7783B880"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1.2. Основные понятия, используемые в административном регламенте</w:t>
      </w:r>
    </w:p>
    <w:p w14:paraId="134A0A87"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Муниципальная услуга - деятельность по реализации функций Администрации муниципального образования «Шаралдай»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«Шаралдай».</w:t>
      </w:r>
    </w:p>
    <w:p w14:paraId="1A82929F"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Заявитель - физическое или юридическое лицо, обратившееся в администрацию с запросом о предоставлении муниципальной услуги, выраженным в устной, письменной или электронной форме.</w:t>
      </w:r>
    </w:p>
    <w:p w14:paraId="1E3F8C5F"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Административный регламент - нормативный правовой акт, устанавливающий порядок и стандарт предоставления муниципальной услуги.</w:t>
      </w:r>
    </w:p>
    <w:p w14:paraId="06F8CB3E" w14:textId="77777777" w:rsidR="004917EC" w:rsidRPr="00CF248F" w:rsidRDefault="004917EC" w:rsidP="00CF248F">
      <w:pPr>
        <w:pStyle w:val="consplusnormal0"/>
        <w:spacing w:before="0" w:beforeAutospacing="0" w:after="0" w:afterAutospacing="0"/>
        <w:ind w:firstLine="709"/>
        <w:jc w:val="both"/>
        <w:rPr>
          <w:rFonts w:ascii="Arial" w:hAnsi="Arial" w:cs="Arial"/>
        </w:rPr>
      </w:pPr>
      <w:r w:rsidRPr="00CF248F">
        <w:rPr>
          <w:rFonts w:ascii="Arial" w:hAnsi="Arial" w:cs="Arial"/>
        </w:rPr>
        <w:t>Крупногабаритный, тяжеловесный и опасный груз:</w:t>
      </w:r>
    </w:p>
    <w:p w14:paraId="1199BBE1" w14:textId="77777777" w:rsidR="004917EC" w:rsidRPr="00CF248F" w:rsidRDefault="004917EC" w:rsidP="00CF248F">
      <w:pPr>
        <w:pStyle w:val="consplusnormal0"/>
        <w:spacing w:before="0" w:beforeAutospacing="0" w:after="0" w:afterAutospacing="0"/>
        <w:ind w:firstLine="709"/>
        <w:jc w:val="both"/>
        <w:rPr>
          <w:rFonts w:ascii="Arial" w:hAnsi="Arial" w:cs="Arial"/>
        </w:rPr>
      </w:pPr>
      <w:r w:rsidRPr="00CF248F">
        <w:rPr>
          <w:rFonts w:ascii="Arial" w:hAnsi="Arial" w:cs="Arial"/>
        </w:rPr>
        <w:t>- под крупногабаритным и тяжеловесным грузом 1 категории понимается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разделе I приложения № 1 к Инструкции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(далее - Инструкция), но не отнесенные к категории 2;</w:t>
      </w:r>
    </w:p>
    <w:p w14:paraId="51C95C9C" w14:textId="77777777" w:rsidR="004917EC" w:rsidRPr="00CF248F" w:rsidRDefault="004917EC" w:rsidP="00CF248F">
      <w:pPr>
        <w:pStyle w:val="consplusnormal0"/>
        <w:spacing w:before="0" w:beforeAutospacing="0" w:after="0" w:afterAutospacing="0"/>
        <w:ind w:firstLine="709"/>
        <w:jc w:val="both"/>
        <w:rPr>
          <w:rFonts w:ascii="Arial" w:hAnsi="Arial" w:cs="Arial"/>
        </w:rPr>
      </w:pPr>
      <w:r w:rsidRPr="00CF248F">
        <w:rPr>
          <w:rFonts w:ascii="Arial" w:hAnsi="Arial" w:cs="Arial"/>
        </w:rPr>
        <w:t>- под крупногабаритным и тяжеловесным грузом 2 категории понимается транспортное средство, весовые параметры которого с грузом или без груза соответствуют величинам, приведенным в разделе II приложения № 1 к Инструкции;</w:t>
      </w:r>
    </w:p>
    <w:p w14:paraId="34F2BD84" w14:textId="77777777" w:rsidR="004917EC" w:rsidRPr="00CF248F" w:rsidRDefault="004917EC" w:rsidP="00CF248F">
      <w:pPr>
        <w:pStyle w:val="consplusnormal0"/>
        <w:spacing w:before="0" w:beforeAutospacing="0" w:after="0" w:afterAutospacing="0"/>
        <w:ind w:firstLine="709"/>
        <w:jc w:val="both"/>
        <w:rPr>
          <w:rFonts w:ascii="Arial" w:hAnsi="Arial" w:cs="Arial"/>
        </w:rPr>
      </w:pPr>
      <w:r w:rsidRPr="00CF248F">
        <w:rPr>
          <w:rFonts w:ascii="Arial" w:hAnsi="Arial" w:cs="Arial"/>
        </w:rPr>
        <w:t xml:space="preserve">-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 Перечень опасных грузов, перевозимых автомобильным транспортом, приведен в приложении № 7.4, утвержденном приказом Министерством </w:t>
      </w:r>
      <w:r w:rsidRPr="00CF248F">
        <w:rPr>
          <w:rFonts w:ascii="Arial" w:hAnsi="Arial" w:cs="Arial"/>
        </w:rPr>
        <w:lastRenderedPageBreak/>
        <w:t>транспорта Российской Федерации от 8 августа 1995 № 73 «Об утверждении Правил перевозки опасных грузов автомобильным транспортом» (далее - Приказ).</w:t>
      </w:r>
    </w:p>
    <w:p w14:paraId="1675FD2A"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 xml:space="preserve">1.3 Заявители, имеющие право на предоставление муниципальной услуги </w:t>
      </w:r>
    </w:p>
    <w:p w14:paraId="477E0268" w14:textId="77777777" w:rsidR="004917EC" w:rsidRPr="00CF248F" w:rsidRDefault="004917EC" w:rsidP="00CF248F">
      <w:pPr>
        <w:autoSpaceDE w:val="0"/>
        <w:autoSpaceDN w:val="0"/>
        <w:adjustRightInd w:val="0"/>
        <w:spacing w:after="0" w:line="240" w:lineRule="auto"/>
        <w:ind w:firstLine="709"/>
        <w:jc w:val="both"/>
        <w:rPr>
          <w:rFonts w:ascii="Arial" w:hAnsi="Arial" w:cs="Arial"/>
          <w:sz w:val="24"/>
          <w:szCs w:val="24"/>
          <w:lang w:eastAsia="ru-RU"/>
        </w:rPr>
      </w:pPr>
      <w:r w:rsidRPr="00CF248F">
        <w:rPr>
          <w:rFonts w:ascii="Arial" w:hAnsi="Arial" w:cs="Arial"/>
          <w:sz w:val="24"/>
          <w:szCs w:val="24"/>
        </w:rPr>
        <w:t>Заявителями на предоставление муниципальной услуги могут быть физические или юридические лица, желающие осуществлять деятельность в области оказания услуг по перевозке</w:t>
      </w:r>
      <w:r w:rsidRPr="00CF248F">
        <w:rPr>
          <w:rFonts w:ascii="Arial" w:hAnsi="Arial" w:cs="Arial"/>
          <w:sz w:val="24"/>
          <w:szCs w:val="24"/>
          <w:lang w:eastAsia="ru-RU"/>
        </w:rPr>
        <w:t xml:space="preserve"> </w:t>
      </w:r>
      <w:r w:rsidRPr="00CF248F">
        <w:rPr>
          <w:rFonts w:ascii="Arial" w:hAnsi="Arial" w:cs="Arial"/>
          <w:sz w:val="24"/>
          <w:szCs w:val="24"/>
        </w:rPr>
        <w:t xml:space="preserve">опасных, тяжеловесных и (или) крупногабаритных грузов, по дорогам </w:t>
      </w:r>
      <w:r w:rsidRPr="00CF248F">
        <w:rPr>
          <w:rFonts w:ascii="Arial" w:hAnsi="Arial" w:cs="Arial"/>
          <w:sz w:val="24"/>
          <w:szCs w:val="24"/>
          <w:lang w:eastAsia="ru-RU"/>
        </w:rPr>
        <w:t>местного значения вне границ населенных пунктов в границах муниципального района</w:t>
      </w:r>
      <w:r w:rsidRPr="00CF248F">
        <w:rPr>
          <w:rFonts w:ascii="Arial" w:hAnsi="Arial" w:cs="Arial"/>
          <w:sz w:val="24"/>
          <w:szCs w:val="24"/>
        </w:rPr>
        <w:t xml:space="preserve"> обратившиеся в администрацию с заявлением о предоставлении муниципальной услуги.</w:t>
      </w:r>
    </w:p>
    <w:p w14:paraId="56F48C8F"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1.4. Порядок информирования о правилах предоставления муниципальной услуги</w:t>
      </w:r>
    </w:p>
    <w:p w14:paraId="5386A28B"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Порядок информирования о правилах предоставления муниципальной услуги:</w:t>
      </w:r>
    </w:p>
    <w:p w14:paraId="6F1698D1"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1) информация о муниципальной услуге, процедуре ее предоставления предоставляется:</w:t>
      </w:r>
    </w:p>
    <w:p w14:paraId="50F18076"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 непосредственно специалистом администрации;</w:t>
      </w:r>
    </w:p>
    <w:p w14:paraId="5BDA167E"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 с использованием средств телефонной связи и электронного информирования;</w:t>
      </w:r>
    </w:p>
    <w:p w14:paraId="589DC1A1"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14:paraId="371A1FDF" w14:textId="77777777" w:rsidR="004917EC" w:rsidRPr="00CF248F" w:rsidRDefault="004917EC" w:rsidP="00CF248F">
      <w:pPr>
        <w:spacing w:after="0" w:line="240" w:lineRule="auto"/>
        <w:ind w:firstLine="709"/>
        <w:jc w:val="both"/>
        <w:rPr>
          <w:rFonts w:ascii="Arial" w:hAnsi="Arial" w:cs="Arial"/>
          <w:color w:val="000000"/>
          <w:sz w:val="24"/>
          <w:szCs w:val="24"/>
        </w:rPr>
      </w:pPr>
      <w:r w:rsidRPr="00CF248F">
        <w:rPr>
          <w:rFonts w:ascii="Arial" w:hAnsi="Arial" w:cs="Arial"/>
          <w:sz w:val="24"/>
          <w:szCs w:val="24"/>
        </w:rPr>
        <w:t xml:space="preserve">2) Администрация муниципального образования «Шаралдай» расположена по адресу: 669317, Иркутская область, Боханский район, с. Дундай, ул. Центральная, 32, </w:t>
      </w:r>
      <w:r w:rsidRPr="00CF248F">
        <w:rPr>
          <w:rFonts w:ascii="Arial" w:hAnsi="Arial" w:cs="Arial"/>
          <w:sz w:val="24"/>
          <w:szCs w:val="24"/>
          <w:lang w:val="en-US"/>
        </w:rPr>
        <w:t>E</w:t>
      </w:r>
      <w:r w:rsidRPr="00CF248F">
        <w:rPr>
          <w:rFonts w:ascii="Arial" w:hAnsi="Arial" w:cs="Arial"/>
          <w:sz w:val="24"/>
          <w:szCs w:val="24"/>
        </w:rPr>
        <w:t>-</w:t>
      </w:r>
      <w:r w:rsidRPr="00CF248F">
        <w:rPr>
          <w:rFonts w:ascii="Arial" w:hAnsi="Arial" w:cs="Arial"/>
          <w:sz w:val="24"/>
          <w:szCs w:val="24"/>
          <w:lang w:val="en-US"/>
        </w:rPr>
        <w:t>mail</w:t>
      </w:r>
      <w:r w:rsidRPr="00CF248F">
        <w:rPr>
          <w:rFonts w:ascii="Arial" w:hAnsi="Arial" w:cs="Arial"/>
          <w:sz w:val="24"/>
          <w:szCs w:val="24"/>
        </w:rPr>
        <w:t xml:space="preserve">: </w:t>
      </w:r>
      <w:hyperlink r:id="rId5" w:history="1">
        <w:r w:rsidRPr="00CF248F">
          <w:rPr>
            <w:rStyle w:val="a6"/>
            <w:rFonts w:ascii="Arial" w:hAnsi="Arial" w:cs="Arial"/>
            <w:sz w:val="24"/>
            <w:szCs w:val="24"/>
            <w:lang w:val="en-US"/>
          </w:rPr>
          <w:t>sharalday@mail.ru.</w:t>
        </w:r>
      </w:hyperlink>
    </w:p>
    <w:p w14:paraId="00457473"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График приема посетителей:</w:t>
      </w:r>
    </w:p>
    <w:tbl>
      <w:tblPr>
        <w:tblStyle w:val="a4"/>
        <w:tblW w:w="0" w:type="auto"/>
        <w:jc w:val="center"/>
        <w:tblInd w:w="0" w:type="dxa"/>
        <w:tblLook w:val="01E0" w:firstRow="1" w:lastRow="1" w:firstColumn="1" w:lastColumn="1" w:noHBand="0" w:noVBand="0"/>
      </w:tblPr>
      <w:tblGrid>
        <w:gridCol w:w="2547"/>
        <w:gridCol w:w="2750"/>
      </w:tblGrid>
      <w:tr w:rsidR="004917EC" w:rsidRPr="004917EC" w14:paraId="04241CB8" w14:textId="77777777" w:rsidTr="00C043D9">
        <w:trPr>
          <w:jc w:val="center"/>
        </w:trPr>
        <w:tc>
          <w:tcPr>
            <w:tcW w:w="2547" w:type="dxa"/>
          </w:tcPr>
          <w:p w14:paraId="0391095E"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Дни недели</w:t>
            </w:r>
          </w:p>
        </w:tc>
        <w:tc>
          <w:tcPr>
            <w:tcW w:w="2750" w:type="dxa"/>
          </w:tcPr>
          <w:p w14:paraId="6E21075B"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 xml:space="preserve">Время приема </w:t>
            </w:r>
          </w:p>
        </w:tc>
      </w:tr>
      <w:tr w:rsidR="004917EC" w:rsidRPr="004917EC" w14:paraId="681EAAE6" w14:textId="77777777" w:rsidTr="00C043D9">
        <w:trPr>
          <w:jc w:val="center"/>
        </w:trPr>
        <w:tc>
          <w:tcPr>
            <w:tcW w:w="2547" w:type="dxa"/>
          </w:tcPr>
          <w:p w14:paraId="786E6654"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Понедельник</w:t>
            </w:r>
          </w:p>
        </w:tc>
        <w:tc>
          <w:tcPr>
            <w:tcW w:w="2750" w:type="dxa"/>
          </w:tcPr>
          <w:p w14:paraId="3E589A27"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10.00-17.00</w:t>
            </w:r>
          </w:p>
        </w:tc>
      </w:tr>
      <w:tr w:rsidR="004917EC" w:rsidRPr="004917EC" w14:paraId="43FAD25E" w14:textId="77777777" w:rsidTr="00C043D9">
        <w:trPr>
          <w:jc w:val="center"/>
        </w:trPr>
        <w:tc>
          <w:tcPr>
            <w:tcW w:w="2547" w:type="dxa"/>
          </w:tcPr>
          <w:p w14:paraId="7B8F267F"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Вторник</w:t>
            </w:r>
          </w:p>
        </w:tc>
        <w:tc>
          <w:tcPr>
            <w:tcW w:w="2750" w:type="dxa"/>
          </w:tcPr>
          <w:p w14:paraId="3DC4DA63"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9.00-17.00</w:t>
            </w:r>
          </w:p>
        </w:tc>
      </w:tr>
      <w:tr w:rsidR="004917EC" w:rsidRPr="004917EC" w14:paraId="47DE0ADB" w14:textId="77777777" w:rsidTr="00C043D9">
        <w:trPr>
          <w:jc w:val="center"/>
        </w:trPr>
        <w:tc>
          <w:tcPr>
            <w:tcW w:w="2547" w:type="dxa"/>
          </w:tcPr>
          <w:p w14:paraId="08654827"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Четверг</w:t>
            </w:r>
          </w:p>
        </w:tc>
        <w:tc>
          <w:tcPr>
            <w:tcW w:w="2750" w:type="dxa"/>
          </w:tcPr>
          <w:p w14:paraId="308DB824" w14:textId="77777777" w:rsidR="004917EC" w:rsidRPr="00CF248F" w:rsidRDefault="004917EC" w:rsidP="00C043D9">
            <w:pPr>
              <w:jc w:val="both"/>
              <w:rPr>
                <w:rFonts w:ascii="Courier New" w:hAnsi="Courier New" w:cs="Courier New"/>
                <w:sz w:val="22"/>
                <w:szCs w:val="22"/>
              </w:rPr>
            </w:pPr>
            <w:r w:rsidRPr="00CF248F">
              <w:rPr>
                <w:rFonts w:ascii="Courier New" w:hAnsi="Courier New" w:cs="Courier New"/>
                <w:sz w:val="22"/>
                <w:szCs w:val="22"/>
              </w:rPr>
              <w:t>9.00-17.00</w:t>
            </w:r>
          </w:p>
        </w:tc>
      </w:tr>
    </w:tbl>
    <w:p w14:paraId="2C533BDE"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с 13.00 -14.00 обеденный перерыв.</w:t>
      </w:r>
    </w:p>
    <w:p w14:paraId="102C71FE"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Выходные дни - суббота, воскресенье.</w:t>
      </w:r>
    </w:p>
    <w:p w14:paraId="141DD58C"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14:paraId="57961F25"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в устной форме лично или по телефону к специалистам структурного подразделения, участвующим в предоставлении муниципальной услуги;</w:t>
      </w:r>
    </w:p>
    <w:p w14:paraId="3535ACA1"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в письменной форме почтой в адрес администрации;</w:t>
      </w:r>
    </w:p>
    <w:p w14:paraId="672C5C53"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 xml:space="preserve">в письменной форме по адресу электронной почты администрации </w:t>
      </w:r>
      <w:hyperlink r:id="rId6" w:history="1">
        <w:r w:rsidRPr="00CF248F">
          <w:rPr>
            <w:rStyle w:val="a6"/>
            <w:rFonts w:ascii="Arial" w:hAnsi="Arial" w:cs="Arial"/>
            <w:sz w:val="24"/>
            <w:szCs w:val="24"/>
            <w:lang w:val="en-US"/>
          </w:rPr>
          <w:t>sharalday</w:t>
        </w:r>
        <w:r w:rsidRPr="00CF248F">
          <w:rPr>
            <w:rStyle w:val="a6"/>
            <w:rFonts w:ascii="Arial" w:hAnsi="Arial" w:cs="Arial"/>
            <w:sz w:val="24"/>
            <w:szCs w:val="24"/>
          </w:rPr>
          <w:t>@</w:t>
        </w:r>
        <w:r w:rsidRPr="00CF248F">
          <w:rPr>
            <w:rStyle w:val="a6"/>
            <w:rFonts w:ascii="Arial" w:hAnsi="Arial" w:cs="Arial"/>
            <w:sz w:val="24"/>
            <w:szCs w:val="24"/>
            <w:lang w:val="en-US"/>
          </w:rPr>
          <w:t>mail</w:t>
        </w:r>
        <w:r w:rsidRPr="00CF248F">
          <w:rPr>
            <w:rStyle w:val="a6"/>
            <w:rFonts w:ascii="Arial" w:hAnsi="Arial" w:cs="Arial"/>
            <w:sz w:val="24"/>
            <w:szCs w:val="24"/>
          </w:rPr>
          <w:t>.</w:t>
        </w:r>
        <w:r w:rsidRPr="00CF248F">
          <w:rPr>
            <w:rStyle w:val="a6"/>
            <w:rFonts w:ascii="Arial" w:hAnsi="Arial" w:cs="Arial"/>
            <w:sz w:val="24"/>
            <w:szCs w:val="24"/>
            <w:lang w:val="en-US"/>
          </w:rPr>
          <w:t>ru</w:t>
        </w:r>
        <w:r w:rsidRPr="00CF248F">
          <w:rPr>
            <w:rStyle w:val="a6"/>
            <w:rFonts w:ascii="Arial" w:hAnsi="Arial" w:cs="Arial"/>
            <w:sz w:val="24"/>
            <w:szCs w:val="24"/>
          </w:rPr>
          <w:t>.</w:t>
        </w:r>
      </w:hyperlink>
    </w:p>
    <w:p w14:paraId="1E53F0C5"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 xml:space="preserve">1.5. Порядок получения информации заявителями по вопросам предоставления </w:t>
      </w:r>
    </w:p>
    <w:p w14:paraId="154874E2"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муниципальной услуги</w:t>
      </w:r>
    </w:p>
    <w:p w14:paraId="17B8C83D"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Информирование заявителей проводится в двух формах: устное и письменное.</w:t>
      </w:r>
    </w:p>
    <w:p w14:paraId="26E6803D"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При ответах на телефонные звонки и обращения заявителей лично в приемные часы специалисты структурного подразделения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73D260D9"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68DA69FA"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Устное информирование обратившегося лица осуществляется не более 15 минут.</w:t>
      </w:r>
    </w:p>
    <w:p w14:paraId="1E20937C"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lastRenderedPageBreak/>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62C6B298"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7BBE540C"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Ответ на обращение готовится в течение 30 дней со дня регистрации письменного обращения.</w:t>
      </w:r>
    </w:p>
    <w:p w14:paraId="4FAB409A"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Специалисты структурного подразделения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77DA31AD"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14:paraId="08B0C2F8" w14:textId="77777777" w:rsidR="004917EC" w:rsidRPr="00CF248F" w:rsidRDefault="004917EC" w:rsidP="00CF248F">
      <w:pPr>
        <w:spacing w:after="0" w:line="240" w:lineRule="auto"/>
        <w:ind w:firstLine="709"/>
        <w:jc w:val="both"/>
        <w:rPr>
          <w:rFonts w:ascii="Arial" w:hAnsi="Arial" w:cs="Arial"/>
          <w:sz w:val="24"/>
          <w:szCs w:val="24"/>
        </w:rPr>
      </w:pPr>
      <w:r w:rsidRPr="00CF248F">
        <w:rPr>
          <w:rFonts w:ascii="Arial" w:hAnsi="Arial" w:cs="Arial"/>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7E24FE74" w14:textId="77777777" w:rsidR="00955223" w:rsidRDefault="00955223" w:rsidP="00955223">
      <w:pPr>
        <w:spacing w:after="0" w:line="240" w:lineRule="auto"/>
        <w:jc w:val="center"/>
        <w:rPr>
          <w:rFonts w:ascii="Arial" w:hAnsi="Arial" w:cs="Arial"/>
          <w:b/>
          <w:bCs/>
          <w:sz w:val="24"/>
          <w:szCs w:val="24"/>
        </w:rPr>
      </w:pPr>
    </w:p>
    <w:p w14:paraId="00346729" w14:textId="4C45DEB2" w:rsidR="004917EC" w:rsidRPr="00955223" w:rsidRDefault="004917EC" w:rsidP="00955223">
      <w:pPr>
        <w:pStyle w:val="a9"/>
        <w:numPr>
          <w:ilvl w:val="0"/>
          <w:numId w:val="2"/>
        </w:numPr>
        <w:spacing w:after="0" w:line="240" w:lineRule="auto"/>
        <w:jc w:val="center"/>
        <w:rPr>
          <w:rFonts w:ascii="Arial" w:hAnsi="Arial" w:cs="Arial"/>
          <w:b/>
          <w:bCs/>
          <w:sz w:val="24"/>
          <w:szCs w:val="24"/>
        </w:rPr>
      </w:pPr>
      <w:r w:rsidRPr="00955223">
        <w:rPr>
          <w:rFonts w:ascii="Arial" w:hAnsi="Arial" w:cs="Arial"/>
          <w:b/>
          <w:bCs/>
          <w:sz w:val="24"/>
          <w:szCs w:val="24"/>
        </w:rPr>
        <w:t>Стандарт предоставления муниципальной услуги</w:t>
      </w:r>
    </w:p>
    <w:p w14:paraId="54FEC12E" w14:textId="77777777" w:rsidR="00955223" w:rsidRPr="00955223" w:rsidRDefault="00955223" w:rsidP="00955223">
      <w:pPr>
        <w:spacing w:after="0" w:line="240" w:lineRule="auto"/>
        <w:ind w:left="360"/>
        <w:rPr>
          <w:rFonts w:ascii="Arial" w:hAnsi="Arial" w:cs="Arial"/>
          <w:b/>
          <w:bCs/>
          <w:sz w:val="24"/>
          <w:szCs w:val="24"/>
        </w:rPr>
      </w:pPr>
    </w:p>
    <w:p w14:paraId="756632CF"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2.1. Наименование муниципальной услуги, органа её предоставляющего</w:t>
      </w:r>
    </w:p>
    <w:p w14:paraId="6CB821C3"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14:paraId="6EF43A16"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Муниципальная услуга предоставляется:</w:t>
      </w:r>
    </w:p>
    <w:p w14:paraId="2A654EC3"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Администрацией муниципального образования «Шаралдай».</w:t>
      </w:r>
    </w:p>
    <w:p w14:paraId="7A9E1686"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2.2. Результат предоставления муниципальной услуги</w:t>
      </w:r>
    </w:p>
    <w:p w14:paraId="1DD302B3" w14:textId="77777777" w:rsidR="004917EC" w:rsidRPr="00955223" w:rsidRDefault="004917EC" w:rsidP="00955223">
      <w:pPr>
        <w:pStyle w:val="ConsPlusNormal"/>
        <w:widowControl/>
        <w:suppressAutoHyphens/>
        <w:autoSpaceDN/>
        <w:adjustRightInd/>
        <w:ind w:firstLine="709"/>
        <w:jc w:val="both"/>
        <w:rPr>
          <w:sz w:val="24"/>
          <w:szCs w:val="24"/>
        </w:rPr>
      </w:pPr>
      <w:r w:rsidRPr="00955223">
        <w:rPr>
          <w:sz w:val="24"/>
          <w:szCs w:val="24"/>
        </w:rPr>
        <w:t>Результатом предоставления муниципальной услуги является:</w:t>
      </w:r>
    </w:p>
    <w:p w14:paraId="431B55C8" w14:textId="77777777" w:rsidR="004917EC" w:rsidRPr="00955223" w:rsidRDefault="004917EC" w:rsidP="00955223">
      <w:pPr>
        <w:pStyle w:val="ConsPlusNormal"/>
        <w:widowControl/>
        <w:suppressAutoHyphens/>
        <w:autoSpaceDN/>
        <w:adjustRightInd/>
        <w:ind w:firstLine="709"/>
        <w:jc w:val="both"/>
        <w:rPr>
          <w:sz w:val="24"/>
          <w:szCs w:val="24"/>
        </w:rPr>
      </w:pPr>
      <w:r w:rsidRPr="00955223">
        <w:rPr>
          <w:sz w:val="24"/>
          <w:szCs w:val="24"/>
        </w:rPr>
        <w:t>- специальное разрешение на перевозку опасного, крупногабаритного и (или) тяжелого груза по дорогам местного значения вне границ населенных пунктов в границах муниципального образования «Шаралдай» и извещение по расчету платы за перевозку тяжеловесных грузов по дорогам местного значения вне границ населенных пунктов в границах муниципального образования «Шаралдай».</w:t>
      </w:r>
    </w:p>
    <w:p w14:paraId="0AB6C1CF" w14:textId="77777777" w:rsidR="004917EC" w:rsidRPr="00955223" w:rsidRDefault="004917EC" w:rsidP="00955223">
      <w:pPr>
        <w:pStyle w:val="ConsPlusNormal"/>
        <w:widowControl/>
        <w:suppressAutoHyphens/>
        <w:autoSpaceDN/>
        <w:adjustRightInd/>
        <w:ind w:firstLine="709"/>
        <w:jc w:val="both"/>
        <w:rPr>
          <w:sz w:val="24"/>
          <w:szCs w:val="24"/>
        </w:rPr>
      </w:pPr>
      <w:r w:rsidRPr="00955223">
        <w:rPr>
          <w:sz w:val="24"/>
          <w:szCs w:val="24"/>
        </w:rPr>
        <w:t>- отказ в выдаче специального разрешения на движение по муниципальным дорогам вне границ населенных пунктов в границах муниципального образования «Шаралдай» транспортного средства, осуществляющего перевозки опасных, тяжеловесных и (или) крупногабаритных грузов».</w:t>
      </w:r>
    </w:p>
    <w:p w14:paraId="2035E81C"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2.3. Сроки предоставления муниципальной услуги.</w:t>
      </w:r>
    </w:p>
    <w:p w14:paraId="4F163FB4" w14:textId="27C89FE5" w:rsidR="004917EC" w:rsidRPr="00955223" w:rsidRDefault="004917EC" w:rsidP="00955223">
      <w:pPr>
        <w:pStyle w:val="ConsPlusNormal"/>
        <w:widowControl/>
        <w:ind w:firstLine="709"/>
        <w:jc w:val="both"/>
        <w:rPr>
          <w:sz w:val="24"/>
          <w:szCs w:val="24"/>
        </w:rPr>
      </w:pPr>
      <w:r w:rsidRPr="00955223">
        <w:rPr>
          <w:sz w:val="24"/>
          <w:szCs w:val="24"/>
        </w:rPr>
        <w:t>Срок предоставления услуги при письменном обращении заявителя за получением информации не может превышать 30 дней с момента регистрации обращения заявителя, кроме случаев проведения дополнительной проверки либо необходимости получения дополнительных сведений от сторонних организаций. О продлении срока (не более чем на 30 календарных дней) заявитель уведомляется в письменной форме. В случае проведения дополнительной проверки, либо получения дополнительных сведений от сторонних организаций, решение о предоставлении муниципальной услуги (отказе) выносится не позднее чем через 5 рабочих дней со дня поступления соответствующих сведений.</w:t>
      </w:r>
    </w:p>
    <w:p w14:paraId="6B15A1DB"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2.4. Правовые основания для предоставления муниципальной услуги</w:t>
      </w:r>
    </w:p>
    <w:p w14:paraId="37EF50B6"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Правовыми основаниями предоставления муниципальной услуги являются:</w:t>
      </w:r>
    </w:p>
    <w:p w14:paraId="72F81D39"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lastRenderedPageBreak/>
        <w:t>1) Федеральный закон от 06.10.2003 № 131-ФЗ «Об общих принципах организации местного самоуправления в Российской Федерации»;</w:t>
      </w:r>
    </w:p>
    <w:p w14:paraId="3385FC02" w14:textId="77777777" w:rsidR="004917EC" w:rsidRPr="00955223" w:rsidRDefault="004917EC" w:rsidP="00955223">
      <w:pPr>
        <w:pStyle w:val="ConsPlusNormal"/>
        <w:widowControl/>
        <w:ind w:firstLine="709"/>
        <w:jc w:val="both"/>
        <w:rPr>
          <w:sz w:val="24"/>
          <w:szCs w:val="24"/>
        </w:rPr>
      </w:pPr>
      <w:r w:rsidRPr="00955223">
        <w:rPr>
          <w:sz w:val="24"/>
          <w:szCs w:val="24"/>
        </w:rPr>
        <w:t>2) Федеральный закон от 02.05.2006 № 59-ФЗ «О порядке рассмотрения обращений граждан Российской Федерации»;</w:t>
      </w:r>
    </w:p>
    <w:p w14:paraId="3621AC92" w14:textId="77777777" w:rsidR="004917EC" w:rsidRPr="00955223" w:rsidRDefault="004917EC" w:rsidP="00955223">
      <w:pPr>
        <w:autoSpaceDE w:val="0"/>
        <w:autoSpaceDN w:val="0"/>
        <w:adjustRightInd w:val="0"/>
        <w:spacing w:after="0" w:line="240" w:lineRule="auto"/>
        <w:ind w:firstLine="709"/>
        <w:jc w:val="both"/>
        <w:rPr>
          <w:rFonts w:ascii="Arial" w:hAnsi="Arial" w:cs="Arial"/>
          <w:sz w:val="24"/>
          <w:szCs w:val="24"/>
        </w:rPr>
      </w:pPr>
      <w:r w:rsidRPr="00955223">
        <w:rPr>
          <w:rFonts w:ascii="Arial" w:hAnsi="Arial" w:cs="Arial"/>
          <w:sz w:val="24"/>
          <w:szCs w:val="24"/>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E640B2"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4) Федеральный закон от 10.12.1995 № 196-ФЗ «О безопасности дорожного движения»;</w:t>
      </w:r>
    </w:p>
    <w:p w14:paraId="504CB678"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5)</w:t>
      </w:r>
      <w:r w:rsidRPr="00955223">
        <w:rPr>
          <w:rFonts w:ascii="Arial" w:hAnsi="Arial" w:cs="Arial"/>
          <w:color w:val="000000"/>
          <w:sz w:val="24"/>
          <w:szCs w:val="24"/>
        </w:rPr>
        <w:t xml:space="preserve">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14:paraId="2A00F036"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7) 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w:t>
      </w:r>
    </w:p>
    <w:p w14:paraId="010C2090"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8) Устав муниципального образования «Шаралдай».</w:t>
      </w:r>
    </w:p>
    <w:p w14:paraId="4949D8BA"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2.5. Исчерпывающий перечень документов, необходимых для получения муниципальной услуги.</w:t>
      </w:r>
    </w:p>
    <w:p w14:paraId="310C3C0D"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 xml:space="preserve"> Для получения муниципальной услуги заявитель самостоятельно предоставляет в Администрацию муниципального образования «Шаралдай» заявление о предоставлении муниципальной услуги.</w:t>
      </w:r>
    </w:p>
    <w:p w14:paraId="3D6893EB" w14:textId="77777777" w:rsidR="004917EC" w:rsidRPr="00955223" w:rsidRDefault="004917EC" w:rsidP="00955223">
      <w:pPr>
        <w:pStyle w:val="ConsPlusNormal"/>
        <w:widowControl/>
        <w:ind w:firstLine="709"/>
        <w:jc w:val="both"/>
        <w:rPr>
          <w:sz w:val="24"/>
          <w:szCs w:val="24"/>
        </w:rPr>
      </w:pPr>
      <w:r w:rsidRPr="00955223">
        <w:rPr>
          <w:sz w:val="24"/>
          <w:szCs w:val="24"/>
        </w:rPr>
        <w:t>Для заявителей, письменно обратившихся за получением услуги, форма заявления может быть произвольной и должна содержать следующую информацию (примерные образцы прилагаются к настоящему регламенту):</w:t>
      </w:r>
    </w:p>
    <w:p w14:paraId="6FFF6600" w14:textId="77777777" w:rsidR="004917EC" w:rsidRPr="00955223" w:rsidRDefault="004917EC" w:rsidP="00955223">
      <w:pPr>
        <w:pStyle w:val="ConsPlusNormal"/>
        <w:widowControl/>
        <w:ind w:firstLine="709"/>
        <w:jc w:val="both"/>
        <w:rPr>
          <w:sz w:val="24"/>
          <w:szCs w:val="24"/>
        </w:rPr>
      </w:pPr>
      <w:r w:rsidRPr="00955223">
        <w:rPr>
          <w:sz w:val="24"/>
          <w:szCs w:val="24"/>
        </w:rPr>
        <w:tab/>
        <w:t>для граждан: фамилию, имя, отчество, почтовый адрес, по которому должен быть направлен ответ, заверенное личной подписью с указанием даты обращения (приложение 1);</w:t>
      </w:r>
    </w:p>
    <w:p w14:paraId="33F900B7" w14:textId="77777777" w:rsidR="004917EC" w:rsidRPr="00955223" w:rsidRDefault="004917EC" w:rsidP="00955223">
      <w:pPr>
        <w:pStyle w:val="ConsPlusNormal"/>
        <w:widowControl/>
        <w:ind w:firstLine="709"/>
        <w:jc w:val="both"/>
        <w:rPr>
          <w:sz w:val="24"/>
          <w:szCs w:val="24"/>
        </w:rPr>
      </w:pPr>
      <w:r w:rsidRPr="00955223">
        <w:rPr>
          <w:sz w:val="24"/>
          <w:szCs w:val="24"/>
        </w:rPr>
        <w:t>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заверенное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 (приложение 2).</w:t>
      </w:r>
    </w:p>
    <w:p w14:paraId="17298342" w14:textId="77777777" w:rsidR="004917EC" w:rsidRPr="00955223" w:rsidRDefault="004917EC" w:rsidP="00955223">
      <w:pPr>
        <w:pStyle w:val="ConsPlusNormal"/>
        <w:widowControl/>
        <w:ind w:firstLine="709"/>
        <w:jc w:val="both"/>
        <w:rPr>
          <w:sz w:val="24"/>
          <w:szCs w:val="24"/>
        </w:rPr>
      </w:pPr>
      <w:r w:rsidRPr="00955223">
        <w:rPr>
          <w:sz w:val="24"/>
          <w:szCs w:val="24"/>
        </w:rPr>
        <w:t>К заявлению должны прилагаться следующие документы:</w:t>
      </w:r>
    </w:p>
    <w:p w14:paraId="2E9D2829"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документ, подтверждающий представление уведомления о начале осуществления юридическим лицом или индивидуальным предпринимателем отдельных видов предпринимательской деятельности - копия;</w:t>
      </w:r>
    </w:p>
    <w:p w14:paraId="5E1A74AD"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документы, подтверждающих наличие на праве собственности транспортного средства (паспорт транспортного средства иди свидетельство о регистрации транспортного средства), предполагаемого к использованию для перевозки опасных грузов, а также документов, подтверждающих право владения транспортным средством на законных основаниях (договор финансовой аренды (лизинга) или договор аренды), если транспортное средство не является собственностью перевозчика - копии;</w:t>
      </w:r>
    </w:p>
    <w:p w14:paraId="37FAEB23"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свидетельство о допуске транспортного средства к перевозке опасных грузов, подтверждающего его соответствие техническим стандартам и требованиям, регламентирующим автомобильные перевозки опасных грузов - копия;</w:t>
      </w:r>
    </w:p>
    <w:p w14:paraId="301B72D6" w14:textId="1FC85113"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документ, подтверждающий оснащение транспортного средства категории EX/II, EX/III, FL, OX, AT или MEMU, осуществляющего перевозку опасных грузов, аппаратурой спутниковой навигации ГЛОНАСС или ГЛОНАС/GPS - копия;</w:t>
      </w:r>
    </w:p>
    <w:p w14:paraId="28113C68"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свидетельство о прохождении водителем специальной подготовки по перевозке опасных грузов - копия;</w:t>
      </w:r>
    </w:p>
    <w:p w14:paraId="38473241"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lastRenderedPageBreak/>
        <w:t>- документы, подтверждающих наличие в штате специалиста (консультанта) по вопросам безопасности перевозок опасных грузов автомобильным транспортом - копии;</w:t>
      </w:r>
    </w:p>
    <w:p w14:paraId="1E5FC49A"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аварийная карточка системы информации об опасности на опасный груз, предназначенный для перевозки - копия;</w:t>
      </w:r>
    </w:p>
    <w:p w14:paraId="5B060B61"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документы, подтверждающие полномочия представителя, в случае подачи заявления в уполномоченный орган представителем перевозчика - копии;</w:t>
      </w:r>
    </w:p>
    <w:p w14:paraId="11EF745D"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для крупногабаритных и тяжеловесных грузов к заявлению прикладывается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14:paraId="2A4FCB62" w14:textId="62DAFAE0"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Все документы</w:t>
      </w:r>
      <w:r w:rsidR="00955223">
        <w:rPr>
          <w:rFonts w:ascii="Arial" w:hAnsi="Arial" w:cs="Arial"/>
          <w:sz w:val="24"/>
          <w:szCs w:val="24"/>
        </w:rPr>
        <w:t>,</w:t>
      </w:r>
      <w:r w:rsidRPr="00955223">
        <w:rPr>
          <w:rFonts w:ascii="Arial" w:hAnsi="Arial" w:cs="Arial"/>
          <w:sz w:val="24"/>
          <w:szCs w:val="24"/>
        </w:rPr>
        <w:t xml:space="preserve">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14:paraId="523A3FE6" w14:textId="77777777" w:rsidR="004917EC" w:rsidRPr="00955223" w:rsidRDefault="004917EC" w:rsidP="00955223">
      <w:pPr>
        <w:spacing w:after="0" w:line="240" w:lineRule="auto"/>
        <w:ind w:firstLine="709"/>
        <w:jc w:val="both"/>
        <w:rPr>
          <w:rFonts w:ascii="Arial" w:hAnsi="Arial" w:cs="Arial"/>
          <w:color w:val="000000"/>
          <w:sz w:val="24"/>
          <w:szCs w:val="24"/>
        </w:rPr>
      </w:pPr>
      <w:r w:rsidRPr="00955223">
        <w:rPr>
          <w:rFonts w:ascii="Arial" w:hAnsi="Arial" w:cs="Arial"/>
          <w:sz w:val="24"/>
          <w:szCs w:val="24"/>
        </w:rPr>
        <w:t xml:space="preserve">Для получения муниципальной услуги заявитель </w:t>
      </w:r>
      <w:r w:rsidRPr="00955223">
        <w:rPr>
          <w:rFonts w:ascii="Arial" w:hAnsi="Arial" w:cs="Arial"/>
          <w:sz w:val="24"/>
          <w:szCs w:val="24"/>
          <w:lang w:eastAsia="ru-RU"/>
        </w:rPr>
        <w:t>вправе представить по собственной инициативе следующие документы, подлежащие представлению в рамках межведомственного информационного взаимодействия:</w:t>
      </w:r>
    </w:p>
    <w:p w14:paraId="1FB23778" w14:textId="77777777" w:rsidR="004917EC" w:rsidRPr="00955223" w:rsidRDefault="004917EC" w:rsidP="00955223">
      <w:pPr>
        <w:pStyle w:val="consplusnormal0"/>
        <w:spacing w:before="0" w:beforeAutospacing="0" w:after="0" w:afterAutospacing="0"/>
        <w:ind w:firstLine="709"/>
        <w:jc w:val="both"/>
        <w:rPr>
          <w:rFonts w:ascii="Arial" w:hAnsi="Arial" w:cs="Arial"/>
        </w:rPr>
      </w:pPr>
      <w:r w:rsidRPr="00955223">
        <w:rPr>
          <w:rFonts w:ascii="Arial" w:hAnsi="Arial" w:cs="Arial"/>
        </w:rPr>
        <w:t>- выписка из единого государственного реестра юридических лиц (индивидуальных предпринимателей) - копия;</w:t>
      </w:r>
    </w:p>
    <w:p w14:paraId="031036B2" w14:textId="05D758D4" w:rsidR="004917EC" w:rsidRPr="00955223" w:rsidRDefault="004917EC" w:rsidP="00955223">
      <w:pPr>
        <w:pStyle w:val="ConsPlusNormal"/>
        <w:widowControl/>
        <w:ind w:firstLine="709"/>
        <w:jc w:val="both"/>
        <w:rPr>
          <w:sz w:val="24"/>
          <w:szCs w:val="24"/>
        </w:rPr>
      </w:pPr>
      <w:r w:rsidRPr="00955223">
        <w:rPr>
          <w:sz w:val="24"/>
          <w:szCs w:val="24"/>
        </w:rPr>
        <w:t>В письменном обращении за предоставлением услуги, в том числе, направленном по электронной почте, заявителями указывается адрес администрации района, либо должность, фамилия и инициалы должностного лица администрации района, которому адресовано обращение.</w:t>
      </w:r>
    </w:p>
    <w:p w14:paraId="200F01E3" w14:textId="77777777" w:rsidR="004917EC" w:rsidRPr="00955223" w:rsidRDefault="004917EC" w:rsidP="00955223">
      <w:pPr>
        <w:autoSpaceDE w:val="0"/>
        <w:autoSpaceDN w:val="0"/>
        <w:adjustRightInd w:val="0"/>
        <w:spacing w:after="0" w:line="240" w:lineRule="auto"/>
        <w:ind w:firstLine="709"/>
        <w:jc w:val="both"/>
        <w:rPr>
          <w:rFonts w:ascii="Arial" w:hAnsi="Arial" w:cs="Arial"/>
          <w:sz w:val="24"/>
          <w:szCs w:val="24"/>
        </w:rPr>
      </w:pPr>
      <w:r w:rsidRPr="00955223">
        <w:rPr>
          <w:rFonts w:ascii="Arial" w:hAnsi="Arial" w:cs="Arial"/>
          <w:color w:val="000000"/>
          <w:sz w:val="24"/>
          <w:szCs w:val="24"/>
        </w:rPr>
        <w:t>По своему желанию заявитель дополнительно может представить документы или сведения, которые, по его мнению, имеют значение для предоставления муниципальной услуги.</w:t>
      </w:r>
    </w:p>
    <w:p w14:paraId="6DD770AC"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2.6. Требования к предоставляемым документам</w:t>
      </w:r>
    </w:p>
    <w:p w14:paraId="7D0A74E3"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Предоставленное заявление и документы (при наличии) должны соответствовать следующим требованиям:</w:t>
      </w:r>
    </w:p>
    <w:p w14:paraId="153312CB"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1) текст документа написан разборчиво от руки или при помощи средств электронно-вычислительной техники;</w:t>
      </w:r>
    </w:p>
    <w:p w14:paraId="63649FA1"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 фамилия, имя и отчество (наименование) заявителя, его место жительства (место нахождения), телефон написаны полностью;</w:t>
      </w:r>
    </w:p>
    <w:p w14:paraId="264CD1EF"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4) документы не исполнены карандашом.</w:t>
      </w:r>
    </w:p>
    <w:p w14:paraId="6B2BF7C2"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2.7. Перечень оснований для отказа в приеме документов для предоставления муниципальной услуги.</w:t>
      </w:r>
    </w:p>
    <w:p w14:paraId="10CCB601"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14:paraId="186F06D4"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1) предоставление документов, не соответствующих перечню, указанному в пункте 2.5.  настоящего регламента;</w:t>
      </w:r>
    </w:p>
    <w:p w14:paraId="7665AAE9"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 нарушение требований к оформлению документов;</w:t>
      </w:r>
    </w:p>
    <w:p w14:paraId="355A99D1" w14:textId="77777777" w:rsidR="004917EC" w:rsidRPr="00955223" w:rsidRDefault="004917EC" w:rsidP="00955223">
      <w:pPr>
        <w:autoSpaceDE w:val="0"/>
        <w:autoSpaceDN w:val="0"/>
        <w:adjustRightInd w:val="0"/>
        <w:spacing w:after="0" w:line="240" w:lineRule="auto"/>
        <w:ind w:firstLine="709"/>
        <w:jc w:val="both"/>
        <w:rPr>
          <w:rFonts w:ascii="Arial" w:hAnsi="Arial" w:cs="Arial"/>
          <w:sz w:val="24"/>
          <w:szCs w:val="24"/>
        </w:rPr>
      </w:pPr>
      <w:r w:rsidRPr="00955223">
        <w:rPr>
          <w:rFonts w:ascii="Arial" w:hAnsi="Arial" w:cs="Arial"/>
          <w:sz w:val="24"/>
          <w:szCs w:val="24"/>
        </w:rPr>
        <w:t>3) представлены документы с истекшим сроком действия.</w:t>
      </w:r>
    </w:p>
    <w:p w14:paraId="74AF47E4"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2.8. Перечень оснований для отказа в предоставлении муниципальной услуги</w:t>
      </w:r>
    </w:p>
    <w:p w14:paraId="7A3D5B68" w14:textId="317778F6"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w:t>
      </w:r>
    </w:p>
    <w:p w14:paraId="5EF13F26"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2.9. Размер платы, взимаемой с заявителя при предоставлении муниципальной услуги</w:t>
      </w:r>
    </w:p>
    <w:p w14:paraId="68108FD6" w14:textId="77777777" w:rsidR="004917EC" w:rsidRPr="00955223" w:rsidRDefault="004917EC" w:rsidP="00955223">
      <w:pPr>
        <w:spacing w:after="0" w:line="240" w:lineRule="auto"/>
        <w:ind w:firstLine="709"/>
        <w:jc w:val="both"/>
        <w:rPr>
          <w:rFonts w:ascii="Arial" w:hAnsi="Arial" w:cs="Arial"/>
          <w:color w:val="FF0000"/>
          <w:sz w:val="24"/>
          <w:szCs w:val="24"/>
        </w:rPr>
      </w:pPr>
      <w:r w:rsidRPr="00955223">
        <w:rPr>
          <w:rFonts w:ascii="Arial" w:hAnsi="Arial" w:cs="Arial"/>
          <w:sz w:val="24"/>
          <w:szCs w:val="24"/>
        </w:rPr>
        <w:t>При предоставлении муниципальной услуги с заявителя взымается плата в виде возмещения вреда, рассчитываемого на основании постановления</w:t>
      </w:r>
      <w:r w:rsidRPr="00955223">
        <w:rPr>
          <w:rFonts w:ascii="Arial" w:hAnsi="Arial" w:cs="Arial"/>
          <w:color w:val="000000"/>
          <w:sz w:val="24"/>
          <w:szCs w:val="24"/>
        </w:rPr>
        <w:t xml:space="preserve"> Правительства Российской Федерации от 16.11.2009 № 934 «О возмещении вреда, причиняемого </w:t>
      </w:r>
      <w:r w:rsidRPr="00955223">
        <w:rPr>
          <w:rFonts w:ascii="Arial" w:hAnsi="Arial" w:cs="Arial"/>
          <w:color w:val="000000"/>
          <w:sz w:val="24"/>
          <w:szCs w:val="24"/>
        </w:rPr>
        <w:lastRenderedPageBreak/>
        <w:t>транспортными средствами, осуществляющими перевозки тяжеловесных грузов по автомобильным дорогам Российской Федерации»</w:t>
      </w:r>
      <w:r w:rsidRPr="00955223">
        <w:rPr>
          <w:rFonts w:ascii="Arial" w:hAnsi="Arial" w:cs="Arial"/>
          <w:color w:val="FF0000"/>
          <w:sz w:val="24"/>
          <w:szCs w:val="24"/>
        </w:rPr>
        <w:t>.</w:t>
      </w:r>
    </w:p>
    <w:p w14:paraId="465F7AFD" w14:textId="77777777" w:rsidR="004917EC" w:rsidRPr="00955223" w:rsidRDefault="004917EC" w:rsidP="00955223">
      <w:pPr>
        <w:spacing w:after="0" w:line="240" w:lineRule="auto"/>
        <w:ind w:firstLine="709"/>
        <w:jc w:val="both"/>
        <w:rPr>
          <w:rFonts w:ascii="Arial" w:hAnsi="Arial" w:cs="Arial"/>
          <w:b/>
          <w:sz w:val="24"/>
          <w:szCs w:val="24"/>
        </w:rPr>
      </w:pPr>
      <w:r w:rsidRPr="00955223">
        <w:rPr>
          <w:rFonts w:ascii="Arial" w:hAnsi="Arial" w:cs="Arial"/>
          <w:sz w:val="24"/>
          <w:szCs w:val="24"/>
        </w:rPr>
        <w:t>2.10</w:t>
      </w:r>
      <w:r w:rsidRPr="00955223">
        <w:rPr>
          <w:rFonts w:ascii="Arial" w:hAnsi="Arial" w:cs="Arial"/>
          <w:b/>
          <w:sz w:val="24"/>
          <w:szCs w:val="24"/>
        </w:rPr>
        <w:t>. Максимальный срок ожидания в очереди при подаче запроса о предоставлении муниципальной услуги и при получении муниципальной услуги – 15 минут</w:t>
      </w:r>
    </w:p>
    <w:p w14:paraId="49B7B6DF"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Максимальное время ожидания в очереди при подаче документов составляет 20 минут; максимальная продолжительность приема у специалиста, осуществляющего прием документов, составляет 20 минут.</w:t>
      </w:r>
    </w:p>
    <w:p w14:paraId="27EF5750"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Максимальное время ожидания в очереди при получении документов составляет 20 минут; максимальная продолжительность приема у специалиста, осуществляющего выдачу документов, составляет 20 минут.</w:t>
      </w:r>
    </w:p>
    <w:p w14:paraId="23F56AC9"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2.11. Срок регистрации запроса заявителя о предоставлении муниципальной услуги</w:t>
      </w:r>
    </w:p>
    <w:p w14:paraId="190E68E1"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14:paraId="58DA3AA1"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2.12. Требования к помещениям предоставления муниципальной услуги</w:t>
      </w:r>
    </w:p>
    <w:p w14:paraId="470829D9"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1) требования к местам приема заявителей:</w:t>
      </w:r>
    </w:p>
    <w:p w14:paraId="1F3A513C"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1B4B37C0"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14:paraId="2FA68922"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 требования к местам для ожидания:</w:t>
      </w:r>
    </w:p>
    <w:p w14:paraId="22E7A2AA"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места для ожидания в очереди оборудуются стульями и (или) кресельными секциями;</w:t>
      </w:r>
    </w:p>
    <w:p w14:paraId="2B5807E9"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места для ожидания находятся в холле или ином специально приспособленном помещении;</w:t>
      </w:r>
    </w:p>
    <w:p w14:paraId="6B34394D"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14:paraId="4D874000"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3) требования к местам для информирования заявителей:</w:t>
      </w:r>
    </w:p>
    <w:p w14:paraId="58AF11BF"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оборудуются визуальной, текстовой информацией, размещаемой на информационном стенде;</w:t>
      </w:r>
    </w:p>
    <w:p w14:paraId="4F48ACBE"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оборудуются стульями и столами для возможности оформления документов;</w:t>
      </w:r>
    </w:p>
    <w:p w14:paraId="3217E57E"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информационный стенд, столы размещаются в местах, обеспечивающих свободный доступ к ним.</w:t>
      </w:r>
    </w:p>
    <w:p w14:paraId="7D330C5F" w14:textId="4F6834D5"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 xml:space="preserve"> 2.13. Показатели доступности и качества оказываемых услуг</w:t>
      </w:r>
    </w:p>
    <w:p w14:paraId="2A6E8B27"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Показателями оценки доступности муниципальной услуги являются:</w:t>
      </w:r>
    </w:p>
    <w:p w14:paraId="6DDD2DB5"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1) транспортная доступность к местам предоставления муниципальной услуги;</w:t>
      </w:r>
    </w:p>
    <w:p w14:paraId="592F7116"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0C124E69"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3) обеспечение возможности направления запроса по электронной почте;</w:t>
      </w:r>
    </w:p>
    <w:p w14:paraId="3556B776"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4) размещение информации о порядке предоставления муниципальной услуги на официальном сайте муниципального образования.</w:t>
      </w:r>
    </w:p>
    <w:p w14:paraId="5AC8EEE0"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 xml:space="preserve"> Показателями оценки качества предоставления муниципальной услуги являются:</w:t>
      </w:r>
    </w:p>
    <w:p w14:paraId="6980EC60"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1) соблюдение срока предоставления муниципальной услуги;</w:t>
      </w:r>
    </w:p>
    <w:p w14:paraId="11F91963" w14:textId="77777777" w:rsidR="004917EC" w:rsidRPr="00955223" w:rsidRDefault="004917EC" w:rsidP="00955223">
      <w:pPr>
        <w:spacing w:after="0" w:line="240" w:lineRule="auto"/>
        <w:ind w:firstLine="709"/>
        <w:jc w:val="both"/>
        <w:rPr>
          <w:rFonts w:ascii="Arial" w:hAnsi="Arial" w:cs="Arial"/>
          <w:sz w:val="24"/>
          <w:szCs w:val="24"/>
        </w:rPr>
      </w:pPr>
      <w:r w:rsidRPr="00955223">
        <w:rPr>
          <w:rFonts w:ascii="Arial" w:hAnsi="Arial" w:cs="Arial"/>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14:paraId="1C4F9DC5" w14:textId="77777777" w:rsidR="004917EC" w:rsidRPr="004917EC" w:rsidRDefault="004917EC" w:rsidP="004917EC">
      <w:pPr>
        <w:spacing w:line="240" w:lineRule="auto"/>
        <w:rPr>
          <w:rFonts w:ascii="Arial" w:hAnsi="Arial" w:cs="Arial"/>
          <w:sz w:val="20"/>
          <w:szCs w:val="20"/>
        </w:rPr>
      </w:pPr>
      <w:r w:rsidRPr="004917EC">
        <w:rPr>
          <w:rFonts w:ascii="Arial" w:hAnsi="Arial" w:cs="Arial"/>
          <w:sz w:val="20"/>
          <w:szCs w:val="20"/>
        </w:rPr>
        <w:t xml:space="preserve"> </w:t>
      </w:r>
    </w:p>
    <w:p w14:paraId="356447E3" w14:textId="1CC39C4C" w:rsidR="004917EC" w:rsidRPr="00902BF6" w:rsidRDefault="004917EC" w:rsidP="00902BF6">
      <w:pPr>
        <w:pStyle w:val="a9"/>
        <w:numPr>
          <w:ilvl w:val="0"/>
          <w:numId w:val="2"/>
        </w:numPr>
        <w:spacing w:after="0" w:line="240" w:lineRule="auto"/>
        <w:jc w:val="center"/>
        <w:rPr>
          <w:rFonts w:ascii="Arial" w:hAnsi="Arial" w:cs="Arial"/>
          <w:b/>
          <w:bCs/>
          <w:sz w:val="24"/>
          <w:szCs w:val="24"/>
        </w:rPr>
      </w:pPr>
      <w:r w:rsidRPr="00902BF6">
        <w:rPr>
          <w:rFonts w:ascii="Arial" w:hAnsi="Arial" w:cs="Arial"/>
          <w:b/>
          <w:bCs/>
          <w:sz w:val="24"/>
          <w:szCs w:val="24"/>
        </w:rPr>
        <w:t>Административные процедуры</w:t>
      </w:r>
    </w:p>
    <w:p w14:paraId="05800EC7" w14:textId="77777777" w:rsidR="00902BF6" w:rsidRPr="00902BF6" w:rsidRDefault="00902BF6" w:rsidP="00902BF6">
      <w:pPr>
        <w:pStyle w:val="a9"/>
        <w:spacing w:after="0" w:line="240" w:lineRule="auto"/>
        <w:rPr>
          <w:rFonts w:ascii="Arial" w:hAnsi="Arial" w:cs="Arial"/>
          <w:b/>
          <w:bCs/>
          <w:sz w:val="24"/>
          <w:szCs w:val="24"/>
        </w:rPr>
      </w:pPr>
    </w:p>
    <w:p w14:paraId="6326A794"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3.1. Перечень административных процедур</w:t>
      </w:r>
    </w:p>
    <w:p w14:paraId="5CF7C9FB"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lastRenderedPageBreak/>
        <w:t>Предоставление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включает в себя следующие административные процедуры:</w:t>
      </w:r>
    </w:p>
    <w:p w14:paraId="290C8DA2"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1) принятие заявления;</w:t>
      </w:r>
    </w:p>
    <w:p w14:paraId="61A24575"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2) рассмотрение заявления и оформление результата предоставления муниципальной услуги;</w:t>
      </w:r>
    </w:p>
    <w:p w14:paraId="6C4FF75D" w14:textId="6E9FB615"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3) выдача результата предоставления муниципальной услуги заявителю (ответа по существу обращения).</w:t>
      </w:r>
    </w:p>
    <w:p w14:paraId="50F299B9" w14:textId="001944A9"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3.2. Принятие заявления</w:t>
      </w:r>
    </w:p>
    <w:p w14:paraId="060028E0"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14:paraId="4F2CC49C"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Специалист, в обязанности которого входит принятие документов:</w:t>
      </w:r>
    </w:p>
    <w:p w14:paraId="037F6719"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1) проверяет наличие всех необходимых сведений в заявлении, в соответствии с пунктом 2.5. настоящего регламента;</w:t>
      </w:r>
    </w:p>
    <w:p w14:paraId="49A2D611"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2) проверяет соответствие представленных документов требованиям, установленным пунктом 2.6. настоящего регламента;</w:t>
      </w:r>
    </w:p>
    <w:p w14:paraId="06FB158F"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3) регистрирует поступление запроса в соответствии с установленными правилами делопроизводства;</w:t>
      </w:r>
    </w:p>
    <w:p w14:paraId="6976B815"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4) сообщает заявителю номер и дату регистрации запроса.</w:t>
      </w:r>
    </w:p>
    <w:p w14:paraId="0A80F31F"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Результатом административной процедуры является получение специалистом, уполномоченным на рассмотрение обращения заявителя, принятого заявления и документов (при наличии).</w:t>
      </w:r>
    </w:p>
    <w:p w14:paraId="0FFB988C"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Продолжительность административной процедуры не более 3 дня.</w:t>
      </w:r>
    </w:p>
    <w:p w14:paraId="2BEECBC4"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3.3. Рассмотрение обращения заявителя</w:t>
      </w:r>
    </w:p>
    <w:p w14:paraId="030BEED4"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 уполномоченным на рассмотрение обращения заявителя.</w:t>
      </w:r>
    </w:p>
    <w:p w14:paraId="7BD5FF92"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При получении запроса заявителя, специалист, ответственный за рассмотрение обращения заявителя:</w:t>
      </w:r>
    </w:p>
    <w:p w14:paraId="5BBA8BF6"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1) устанавливает предмет обращения заявителя;</w:t>
      </w:r>
    </w:p>
    <w:p w14:paraId="1E9839F4" w14:textId="646BB2C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2) устанавливает наличие полномочий администрации по рассмотрению обращения заявителя.</w:t>
      </w:r>
    </w:p>
    <w:p w14:paraId="50F41A75" w14:textId="77777777" w:rsidR="004917EC" w:rsidRPr="00902BF6" w:rsidRDefault="004917EC" w:rsidP="00902BF6">
      <w:pPr>
        <w:pStyle w:val="ConsPlusNonformat"/>
        <w:widowControl/>
        <w:ind w:firstLine="709"/>
        <w:jc w:val="both"/>
        <w:rPr>
          <w:rFonts w:ascii="Arial" w:hAnsi="Arial" w:cs="Arial"/>
          <w:sz w:val="24"/>
          <w:szCs w:val="24"/>
        </w:rPr>
      </w:pPr>
      <w:r w:rsidRPr="00902BF6">
        <w:rPr>
          <w:rFonts w:ascii="Arial" w:hAnsi="Arial" w:cs="Arial"/>
          <w:sz w:val="24"/>
          <w:szCs w:val="24"/>
        </w:rPr>
        <w:t>В случае, если предоставление муниципальной услуги входит в полномочия администрации, специалист, ответственный за рассмотрение обращения заявителя, направляет пакет документов в отдел экономического анализа и прогнозирования для расчета вреда. Специалист отдела экономического анализа и прогнозирования рассчитывает размер</w:t>
      </w:r>
      <w:r w:rsidRPr="00902BF6">
        <w:rPr>
          <w:rFonts w:ascii="Arial" w:hAnsi="Arial" w:cs="Arial"/>
          <w:color w:val="000000"/>
          <w:sz w:val="24"/>
          <w:szCs w:val="24"/>
        </w:rPr>
        <w:t xml:space="preserve"> вреда, причиняемого транспортными средствами, осуществляющими перевозки тяжеловесных грузов по дорогам и направляет результаты расчета </w:t>
      </w:r>
      <w:r w:rsidRPr="00902BF6">
        <w:rPr>
          <w:rFonts w:ascii="Arial" w:hAnsi="Arial" w:cs="Arial"/>
          <w:sz w:val="24"/>
          <w:szCs w:val="24"/>
        </w:rPr>
        <w:t>специалисту, ответственный за рассмотрение обращения заявителя</w:t>
      </w:r>
      <w:r w:rsidRPr="00902BF6">
        <w:rPr>
          <w:rFonts w:ascii="Arial" w:hAnsi="Arial" w:cs="Arial"/>
          <w:color w:val="000000"/>
          <w:sz w:val="24"/>
          <w:szCs w:val="24"/>
        </w:rPr>
        <w:t>.</w:t>
      </w:r>
    </w:p>
    <w:p w14:paraId="3FA7EC05"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Результатом административной процедуры является подписание уполномоченным лицом ответа по существу обращения заявителя по предоставлению муниципальной услуги.</w:t>
      </w:r>
    </w:p>
    <w:p w14:paraId="28165CC7"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Продолжительность административной процедуры не более 24 дней.</w:t>
      </w:r>
    </w:p>
    <w:p w14:paraId="69142164" w14:textId="12B65CA8"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 xml:space="preserve"> 3.4. Выдача результата предоставления муниципальной услуги заявителю (информации).</w:t>
      </w:r>
    </w:p>
    <w:p w14:paraId="15B6C0E9"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Основанием для начала процедуры выдачи результата предоставления муниципальной услуги (информации) является подписание уполномоченным должностным лицом администрации ответа по существу обращения заявителя и поступление ответа для выдачи заявителю к специалисту, ответственному за выдачу документов.</w:t>
      </w:r>
    </w:p>
    <w:p w14:paraId="1F1375A6"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lastRenderedPageBreak/>
        <w:t>Ответ на обращение заявителя регистрирует специалист, ответственный за делопроизводство, в соответствии с установленными правилами ведения делопроизводства.</w:t>
      </w:r>
    </w:p>
    <w:p w14:paraId="48953453"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Ответ на обращение заявителя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1F0537E2"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Копия ответа на обращение заявителя вместе с оригиналами документов, представленных заявителем, остается на хранении в администрации.</w:t>
      </w:r>
    </w:p>
    <w:p w14:paraId="263DA9E0"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Результатом административной процедуры является направление заявителю ответа по существу обращения в рамках предоставления муниципальной услуги.</w:t>
      </w:r>
    </w:p>
    <w:p w14:paraId="26AAC8DF"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Продолжительность административной процедуры не более 3 дней.</w:t>
      </w:r>
    </w:p>
    <w:p w14:paraId="50A09061" w14:textId="77777777" w:rsidR="00902BF6" w:rsidRDefault="00902BF6" w:rsidP="00902BF6">
      <w:pPr>
        <w:spacing w:after="0" w:line="240" w:lineRule="auto"/>
        <w:jc w:val="center"/>
        <w:rPr>
          <w:rFonts w:ascii="Arial" w:hAnsi="Arial" w:cs="Arial"/>
          <w:b/>
          <w:bCs/>
          <w:sz w:val="24"/>
          <w:szCs w:val="24"/>
        </w:rPr>
      </w:pPr>
    </w:p>
    <w:p w14:paraId="00E8EC55" w14:textId="722D5847" w:rsidR="004917EC" w:rsidRPr="00902BF6" w:rsidRDefault="004917EC" w:rsidP="00902BF6">
      <w:pPr>
        <w:spacing w:after="0" w:line="240" w:lineRule="auto"/>
        <w:jc w:val="center"/>
        <w:rPr>
          <w:rFonts w:ascii="Arial" w:hAnsi="Arial" w:cs="Arial"/>
          <w:b/>
          <w:bCs/>
          <w:sz w:val="24"/>
          <w:szCs w:val="24"/>
        </w:rPr>
      </w:pPr>
      <w:r w:rsidRPr="00902BF6">
        <w:rPr>
          <w:rFonts w:ascii="Arial" w:hAnsi="Arial" w:cs="Arial"/>
          <w:b/>
          <w:bCs/>
          <w:sz w:val="24"/>
          <w:szCs w:val="24"/>
        </w:rPr>
        <w:t>4. Формы контроля за исполнением административного регламента</w:t>
      </w:r>
    </w:p>
    <w:p w14:paraId="02BF19C7" w14:textId="77777777" w:rsidR="004917EC" w:rsidRPr="00902BF6" w:rsidRDefault="004917EC" w:rsidP="00902BF6">
      <w:pPr>
        <w:spacing w:after="0" w:line="240" w:lineRule="auto"/>
        <w:ind w:firstLine="709"/>
        <w:jc w:val="both"/>
        <w:rPr>
          <w:rFonts w:ascii="Arial" w:hAnsi="Arial" w:cs="Arial"/>
          <w:sz w:val="24"/>
          <w:szCs w:val="24"/>
        </w:rPr>
      </w:pPr>
    </w:p>
    <w:p w14:paraId="784C90CD"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4.1. Порядок осуществления текущего контроля за соблюдением и исполнением положений административного регламента.</w:t>
      </w:r>
    </w:p>
    <w:p w14:paraId="615CA446"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администрации по строительству, жилищно-коммунальному хозяйству, транспорту и связи, начальник отдела жилищно-коммунального хозяйства администрации.</w:t>
      </w:r>
    </w:p>
    <w:p w14:paraId="1DA85818" w14:textId="65032194"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55EA47C"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6AD8F0AD"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14:paraId="1F960F91"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Решение о проведение внеплановой проверки принимает глава администрации или уполномоченное им должностное лицо администрации.</w:t>
      </w:r>
    </w:p>
    <w:p w14:paraId="5ADFE4BF"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5A5760A2"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14:paraId="6522FA3F"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Акт подписывается всеми членами комиссии.</w:t>
      </w:r>
    </w:p>
    <w:p w14:paraId="033A3241"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14:paraId="13C6BC79" w14:textId="442C1C48"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14:paraId="0F3CD48C" w14:textId="6B45D71C"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 xml:space="preserve"> 4.4. Порядок и формы контроля за представлением муниципальной услуги со стороны граждан, их объединений и организаций.</w:t>
      </w:r>
    </w:p>
    <w:p w14:paraId="2BB2BFF9"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 xml:space="preserve">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w:t>
      </w:r>
      <w:r w:rsidRPr="00902BF6">
        <w:rPr>
          <w:rFonts w:ascii="Arial" w:hAnsi="Arial" w:cs="Arial"/>
          <w:sz w:val="24"/>
          <w:szCs w:val="24"/>
        </w:rPr>
        <w:lastRenderedPageBreak/>
        <w:t>муниципальной услуги в случае нарушения прав и законных интересов заявителей при предоставлении муниципальной услуги.</w:t>
      </w:r>
    </w:p>
    <w:p w14:paraId="037B8761" w14:textId="715A4F05" w:rsidR="004917EC"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30966AC7" w14:textId="77777777" w:rsidR="00902BF6" w:rsidRPr="00902BF6" w:rsidRDefault="00902BF6" w:rsidP="00902BF6">
      <w:pPr>
        <w:spacing w:after="0" w:line="240" w:lineRule="auto"/>
        <w:ind w:firstLine="709"/>
        <w:jc w:val="both"/>
        <w:rPr>
          <w:rFonts w:ascii="Arial" w:hAnsi="Arial" w:cs="Arial"/>
          <w:sz w:val="24"/>
          <w:szCs w:val="24"/>
        </w:rPr>
      </w:pPr>
    </w:p>
    <w:p w14:paraId="35055880" w14:textId="77777777" w:rsidR="004917EC" w:rsidRPr="00902BF6" w:rsidRDefault="004917EC" w:rsidP="00902BF6">
      <w:pPr>
        <w:spacing w:after="0" w:line="240" w:lineRule="auto"/>
        <w:jc w:val="center"/>
        <w:rPr>
          <w:rFonts w:ascii="Arial" w:hAnsi="Arial" w:cs="Arial"/>
          <w:b/>
          <w:bCs/>
          <w:sz w:val="24"/>
          <w:szCs w:val="24"/>
        </w:rPr>
      </w:pPr>
      <w:r w:rsidRPr="00902BF6">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14:paraId="2920EC2F" w14:textId="77777777" w:rsidR="004917EC" w:rsidRPr="00902BF6" w:rsidRDefault="004917EC" w:rsidP="00902BF6">
      <w:pPr>
        <w:spacing w:after="0" w:line="240" w:lineRule="auto"/>
        <w:jc w:val="center"/>
        <w:rPr>
          <w:rFonts w:ascii="Arial" w:hAnsi="Arial" w:cs="Arial"/>
          <w:b/>
          <w:bCs/>
          <w:sz w:val="24"/>
          <w:szCs w:val="24"/>
        </w:rPr>
      </w:pPr>
    </w:p>
    <w:p w14:paraId="6F119E10" w14:textId="77777777" w:rsidR="004917EC" w:rsidRPr="00902BF6" w:rsidRDefault="004917EC" w:rsidP="00902BF6">
      <w:pPr>
        <w:spacing w:after="0" w:line="240" w:lineRule="auto"/>
        <w:ind w:firstLine="709"/>
        <w:jc w:val="both"/>
        <w:rPr>
          <w:rFonts w:ascii="Arial" w:hAnsi="Arial" w:cs="Arial"/>
          <w:sz w:val="24"/>
          <w:szCs w:val="24"/>
        </w:rPr>
      </w:pPr>
      <w:r w:rsidRPr="00902BF6">
        <w:rPr>
          <w:rFonts w:ascii="Arial" w:hAnsi="Arial" w:cs="Arial"/>
          <w:sz w:val="24"/>
          <w:szCs w:val="24"/>
        </w:rPr>
        <w:t>Заявители имеют право на обжалование действий или бездействия специалистов администрации в досудебном порядке.</w:t>
      </w:r>
    </w:p>
    <w:p w14:paraId="11E9C799"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Заявитель может обратиться с жалобой, в том числе в следующих случаях:</w:t>
      </w:r>
    </w:p>
    <w:p w14:paraId="509AEEC1"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1) нарушение срока регистрации запроса заявителя о муниципальной услуге;</w:t>
      </w:r>
    </w:p>
    <w:p w14:paraId="62C64877"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2) нарушение срока предоставления муниципальной услуги;</w:t>
      </w:r>
    </w:p>
    <w:p w14:paraId="6BD6DBB6"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CB7D732"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3C7593B"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B6EB86"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764B45"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2327CDE"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Жалоба подается в письменной форме на бумажном носителе, в электронной форме в Администрацию муниципального образования «Шаралдай».</w:t>
      </w:r>
    </w:p>
    <w:p w14:paraId="25ED3295"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Жалоба должна содержать:</w:t>
      </w:r>
    </w:p>
    <w:p w14:paraId="17BA411E"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14:paraId="5F60DE35"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398DF1"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3) сведения об обжалуемых решениях и действиях (бездействии) органа, предоставляющего муниципальную услугу или муниципального служащего;</w:t>
      </w:r>
    </w:p>
    <w:p w14:paraId="1507259A"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14:paraId="4E3A509F"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lastRenderedPageBreak/>
        <w:t>По результатам рассмотрения жалобы Администрация муниципального образования «Шаралдай» принимает одно из следующих решений:</w:t>
      </w:r>
    </w:p>
    <w:p w14:paraId="2E33CF23"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49E305C"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2) отказывает в удовлетворении жалобы.</w:t>
      </w:r>
    </w:p>
    <w:p w14:paraId="13B1E735" w14:textId="77777777" w:rsidR="004917EC" w:rsidRPr="00902BF6" w:rsidRDefault="004917EC" w:rsidP="00902BF6">
      <w:pPr>
        <w:autoSpaceDE w:val="0"/>
        <w:autoSpaceDN w:val="0"/>
        <w:adjustRightInd w:val="0"/>
        <w:spacing w:after="0" w:line="240" w:lineRule="auto"/>
        <w:ind w:firstLine="709"/>
        <w:jc w:val="both"/>
        <w:rPr>
          <w:rFonts w:ascii="Arial" w:hAnsi="Arial" w:cs="Arial"/>
          <w:sz w:val="24"/>
          <w:szCs w:val="24"/>
        </w:rPr>
      </w:pPr>
      <w:r w:rsidRPr="00902BF6">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FF8F0F" w14:textId="77777777" w:rsidR="004917EC" w:rsidRPr="004917EC" w:rsidRDefault="004917EC" w:rsidP="004917EC">
      <w:pPr>
        <w:spacing w:line="240" w:lineRule="auto"/>
        <w:ind w:firstLine="708"/>
        <w:rPr>
          <w:rFonts w:ascii="Arial" w:hAnsi="Arial" w:cs="Arial"/>
          <w:sz w:val="20"/>
          <w:szCs w:val="20"/>
        </w:rPr>
      </w:pPr>
    </w:p>
    <w:p w14:paraId="73A8308E" w14:textId="77777777" w:rsidR="001711EA" w:rsidRDefault="009D3B50" w:rsidP="001711EA">
      <w:pPr>
        <w:spacing w:after="0" w:line="240" w:lineRule="auto"/>
        <w:jc w:val="both"/>
        <w:rPr>
          <w:rFonts w:ascii="Arial" w:hAnsi="Arial" w:cs="Arial"/>
          <w:sz w:val="24"/>
          <w:szCs w:val="24"/>
        </w:rPr>
      </w:pPr>
      <w:r w:rsidRPr="00E56EF9">
        <w:rPr>
          <w:rFonts w:ascii="Arial" w:hAnsi="Arial" w:cs="Arial"/>
          <w:sz w:val="24"/>
          <w:szCs w:val="24"/>
        </w:rPr>
        <w:t>(введен Федеральным законом от 27.12.2019 № 472-ФЗ)</w:t>
      </w:r>
    </w:p>
    <w:p w14:paraId="7CB068B5" w14:textId="325B4D10" w:rsidR="009D3B50" w:rsidRPr="009D3B50" w:rsidRDefault="009D3B50" w:rsidP="001711EA">
      <w:pPr>
        <w:spacing w:after="0" w:line="240" w:lineRule="auto"/>
        <w:ind w:firstLine="709"/>
        <w:jc w:val="both"/>
        <w:rPr>
          <w:rFonts w:ascii="Arial" w:hAnsi="Arial" w:cs="Arial"/>
          <w:sz w:val="24"/>
          <w:szCs w:val="24"/>
        </w:rPr>
      </w:pPr>
      <w:r w:rsidRPr="00E56EF9">
        <w:rPr>
          <w:rFonts w:ascii="Arial" w:hAnsi="Arial" w:cs="Arial"/>
          <w:b/>
          <w:bCs/>
          <w:color w:val="000000"/>
          <w:sz w:val="24"/>
          <w:szCs w:val="24"/>
        </w:rPr>
        <w:t>Единый стандарт должен содержать сведения,</w:t>
      </w:r>
      <w:r w:rsidRPr="00E56EF9">
        <w:rPr>
          <w:rFonts w:ascii="Arial" w:hAnsi="Arial" w:cs="Arial"/>
          <w:color w:val="000000"/>
          <w:sz w:val="24"/>
          <w:szCs w:val="24"/>
        </w:rPr>
        <w:t xml:space="preserve"> предусмотренные </w:t>
      </w:r>
      <w:hyperlink r:id="rId7" w:anchor="dst100119" w:history="1">
        <w:r w:rsidRPr="00E56EF9">
          <w:rPr>
            <w:rFonts w:ascii="Arial" w:hAnsi="Arial" w:cs="Arial"/>
            <w:color w:val="666699"/>
            <w:sz w:val="24"/>
            <w:szCs w:val="24"/>
            <w:u w:val="single"/>
          </w:rPr>
          <w:t>пунктами 1</w:t>
        </w:r>
      </w:hyperlink>
      <w:r w:rsidRPr="00E56EF9">
        <w:rPr>
          <w:rFonts w:ascii="Arial" w:hAnsi="Arial" w:cs="Arial"/>
          <w:color w:val="000000"/>
          <w:sz w:val="24"/>
          <w:szCs w:val="24"/>
        </w:rPr>
        <w:t>, </w:t>
      </w:r>
      <w:hyperlink r:id="rId8" w:anchor="dst100121" w:history="1">
        <w:r w:rsidRPr="00E56EF9">
          <w:rPr>
            <w:rFonts w:ascii="Arial" w:hAnsi="Arial" w:cs="Arial"/>
            <w:color w:val="666699"/>
            <w:sz w:val="24"/>
            <w:szCs w:val="24"/>
            <w:u w:val="single"/>
          </w:rPr>
          <w:t>3</w:t>
        </w:r>
      </w:hyperlink>
      <w:r>
        <w:rPr>
          <w:rFonts w:ascii="Arial" w:hAnsi="Arial" w:cs="Arial"/>
          <w:color w:val="666699"/>
          <w:sz w:val="24"/>
          <w:szCs w:val="24"/>
          <w:u w:val="single"/>
        </w:rPr>
        <w:t>,</w:t>
      </w:r>
      <w:r w:rsidRPr="00E56EF9">
        <w:rPr>
          <w:rFonts w:ascii="Arial" w:hAnsi="Arial" w:cs="Arial"/>
          <w:color w:val="000000"/>
          <w:sz w:val="24"/>
          <w:szCs w:val="24"/>
        </w:rPr>
        <w:t> </w:t>
      </w:r>
      <w:hyperlink r:id="rId9" w:anchor="dst241" w:history="1">
        <w:r w:rsidRPr="00E56EF9">
          <w:rPr>
            <w:rFonts w:ascii="Arial" w:hAnsi="Arial" w:cs="Arial"/>
            <w:color w:val="666699"/>
            <w:sz w:val="24"/>
            <w:szCs w:val="24"/>
            <w:u w:val="single"/>
          </w:rPr>
          <w:t>8</w:t>
        </w:r>
      </w:hyperlink>
      <w:r w:rsidRPr="00E56EF9">
        <w:rPr>
          <w:rFonts w:ascii="Arial" w:hAnsi="Arial" w:cs="Arial"/>
          <w:color w:val="000000"/>
          <w:sz w:val="24"/>
          <w:szCs w:val="24"/>
        </w:rPr>
        <w:t>, </w:t>
      </w:r>
      <w:hyperlink r:id="rId10" w:anchor="dst100129" w:history="1">
        <w:r w:rsidRPr="00E56EF9">
          <w:rPr>
            <w:rFonts w:ascii="Arial" w:hAnsi="Arial" w:cs="Arial"/>
            <w:color w:val="666699"/>
            <w:sz w:val="24"/>
            <w:szCs w:val="24"/>
            <w:u w:val="single"/>
          </w:rPr>
          <w:t>11</w:t>
        </w:r>
      </w:hyperlink>
      <w:r w:rsidRPr="00E56EF9">
        <w:rPr>
          <w:rFonts w:ascii="Arial" w:hAnsi="Arial" w:cs="Arial"/>
          <w:color w:val="000000"/>
          <w:sz w:val="24"/>
          <w:szCs w:val="24"/>
        </w:rPr>
        <w:t> и </w:t>
      </w:r>
      <w:hyperlink r:id="rId11" w:anchor="dst100132" w:history="1">
        <w:r w:rsidRPr="00E56EF9">
          <w:rPr>
            <w:rFonts w:ascii="Arial" w:hAnsi="Arial" w:cs="Arial"/>
            <w:color w:val="666699"/>
            <w:sz w:val="24"/>
            <w:szCs w:val="24"/>
            <w:u w:val="single"/>
          </w:rPr>
          <w:t>14 части 1</w:t>
        </w:r>
      </w:hyperlink>
      <w:r w:rsidRPr="00E56EF9">
        <w:rPr>
          <w:rFonts w:ascii="Arial" w:hAnsi="Arial" w:cs="Arial"/>
          <w:color w:val="000000"/>
          <w:sz w:val="24"/>
          <w:szCs w:val="24"/>
        </w:rPr>
        <w:t>  статьи 14 Федерального закона от 27.07.2010г. №210-ФЗ. В нем также должны быть указаны:</w:t>
      </w:r>
    </w:p>
    <w:p w14:paraId="16ADF5AC" w14:textId="77777777" w:rsidR="009D3B50" w:rsidRPr="00E56EF9" w:rsidRDefault="009D3B50" w:rsidP="001711EA">
      <w:pPr>
        <w:shd w:val="clear" w:color="auto" w:fill="FFFFFF"/>
        <w:spacing w:after="0" w:line="240" w:lineRule="auto"/>
        <w:ind w:firstLine="709"/>
        <w:jc w:val="both"/>
        <w:rPr>
          <w:rFonts w:ascii="Arial" w:hAnsi="Arial" w:cs="Arial"/>
          <w:color w:val="000000"/>
          <w:sz w:val="24"/>
          <w:szCs w:val="24"/>
        </w:rPr>
      </w:pPr>
      <w:bookmarkStart w:id="0" w:name="dst100373"/>
      <w:bookmarkEnd w:id="0"/>
      <w:r w:rsidRPr="00E56EF9">
        <w:rPr>
          <w:rFonts w:ascii="Arial" w:hAnsi="Arial" w:cs="Arial"/>
          <w:color w:val="000000"/>
          <w:sz w:val="24"/>
          <w:szCs w:val="24"/>
        </w:rPr>
        <w:t>1) заявитель (состав (перечень) заявителей);</w:t>
      </w:r>
    </w:p>
    <w:p w14:paraId="2AB67C29" w14:textId="77777777" w:rsidR="009D3B50" w:rsidRPr="00E56EF9" w:rsidRDefault="009D3B50" w:rsidP="001711EA">
      <w:pPr>
        <w:shd w:val="clear" w:color="auto" w:fill="FFFFFF"/>
        <w:spacing w:after="0" w:line="240" w:lineRule="auto"/>
        <w:ind w:firstLine="709"/>
        <w:jc w:val="both"/>
        <w:rPr>
          <w:rFonts w:ascii="Arial" w:hAnsi="Arial" w:cs="Arial"/>
          <w:color w:val="000000"/>
          <w:sz w:val="24"/>
          <w:szCs w:val="24"/>
        </w:rPr>
      </w:pPr>
      <w:bookmarkStart w:id="1" w:name="dst100374"/>
      <w:bookmarkEnd w:id="1"/>
      <w:r w:rsidRPr="00E56EF9">
        <w:rPr>
          <w:rFonts w:ascii="Arial" w:hAnsi="Arial" w:cs="Arial"/>
          <w:color w:val="000000"/>
          <w:sz w:val="24"/>
          <w:szCs w:val="24"/>
        </w:rPr>
        <w:t>2) способ (способы) направления запроса о предоставлении государственной или муниципальной услуги;</w:t>
      </w:r>
    </w:p>
    <w:p w14:paraId="35C5FEF9" w14:textId="77777777" w:rsidR="009D3B50" w:rsidRPr="00E56EF9" w:rsidRDefault="009D3B50" w:rsidP="009D3B50">
      <w:pPr>
        <w:shd w:val="clear" w:color="auto" w:fill="FFFFFF"/>
        <w:spacing w:after="0" w:line="240" w:lineRule="auto"/>
        <w:ind w:firstLine="709"/>
        <w:jc w:val="both"/>
        <w:rPr>
          <w:rFonts w:ascii="Arial" w:hAnsi="Arial" w:cs="Arial"/>
          <w:color w:val="000000"/>
          <w:sz w:val="24"/>
          <w:szCs w:val="24"/>
        </w:rPr>
      </w:pPr>
      <w:bookmarkStart w:id="2" w:name="dst100375"/>
      <w:bookmarkEnd w:id="2"/>
      <w:r w:rsidRPr="00E56EF9">
        <w:rPr>
          <w:rFonts w:ascii="Arial" w:hAnsi="Arial" w:cs="Arial"/>
          <w:color w:val="000000"/>
          <w:sz w:val="24"/>
          <w:szCs w:val="2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07D35447" w14:textId="77777777" w:rsidR="009D3B50" w:rsidRPr="00E56EF9" w:rsidRDefault="009D3B50" w:rsidP="009D3B50">
      <w:pPr>
        <w:shd w:val="clear" w:color="auto" w:fill="FFFFFF"/>
        <w:spacing w:after="0" w:line="240" w:lineRule="auto"/>
        <w:ind w:firstLine="709"/>
        <w:jc w:val="both"/>
        <w:rPr>
          <w:rFonts w:ascii="Arial" w:hAnsi="Arial" w:cs="Arial"/>
          <w:color w:val="000000"/>
          <w:sz w:val="24"/>
          <w:szCs w:val="24"/>
        </w:rPr>
      </w:pPr>
      <w:bookmarkStart w:id="3" w:name="dst100376"/>
      <w:bookmarkEnd w:id="3"/>
      <w:r w:rsidRPr="00E56EF9">
        <w:rPr>
          <w:rFonts w:ascii="Arial" w:hAnsi="Arial" w:cs="Arial"/>
          <w:color w:val="000000"/>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5154D5A6" w14:textId="77777777" w:rsidR="009D3B50" w:rsidRPr="00E56EF9" w:rsidRDefault="009D3B50" w:rsidP="009D3B50">
      <w:pPr>
        <w:shd w:val="clear" w:color="auto" w:fill="FFFFFF"/>
        <w:spacing w:after="0" w:line="240" w:lineRule="auto"/>
        <w:ind w:firstLine="709"/>
        <w:jc w:val="both"/>
        <w:rPr>
          <w:rFonts w:ascii="Arial" w:hAnsi="Arial" w:cs="Arial"/>
          <w:color w:val="000000"/>
          <w:sz w:val="24"/>
          <w:szCs w:val="24"/>
        </w:rPr>
      </w:pPr>
      <w:bookmarkStart w:id="4" w:name="dst100377"/>
      <w:bookmarkEnd w:id="4"/>
      <w:r w:rsidRPr="00E56EF9">
        <w:rPr>
          <w:rFonts w:ascii="Arial" w:hAnsi="Arial" w:cs="Arial"/>
          <w:color w:val="000000"/>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3E952170" w14:textId="77777777" w:rsidR="009D3B50" w:rsidRPr="00E56EF9" w:rsidRDefault="009D3B50" w:rsidP="009D3B50">
      <w:pPr>
        <w:shd w:val="clear" w:color="auto" w:fill="FFFFFF"/>
        <w:spacing w:after="0" w:line="240" w:lineRule="auto"/>
        <w:ind w:firstLine="709"/>
        <w:jc w:val="both"/>
        <w:rPr>
          <w:rFonts w:ascii="Arial" w:hAnsi="Arial" w:cs="Arial"/>
          <w:color w:val="000000"/>
          <w:sz w:val="24"/>
          <w:szCs w:val="24"/>
        </w:rPr>
      </w:pPr>
      <w:bookmarkStart w:id="5" w:name="dst100378"/>
      <w:bookmarkEnd w:id="5"/>
      <w:r w:rsidRPr="00E56EF9">
        <w:rPr>
          <w:rFonts w:ascii="Arial" w:hAnsi="Arial" w:cs="Arial"/>
          <w:color w:val="000000"/>
          <w:sz w:val="24"/>
          <w:szCs w:val="2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7A30A13F" w14:textId="77777777" w:rsidR="009D3B50" w:rsidRPr="00E56EF9" w:rsidRDefault="009D3B50" w:rsidP="009D3B50">
      <w:pPr>
        <w:shd w:val="clear" w:color="auto" w:fill="FFFFFF"/>
        <w:spacing w:after="0" w:line="240" w:lineRule="auto"/>
        <w:ind w:firstLine="709"/>
        <w:jc w:val="both"/>
        <w:rPr>
          <w:rFonts w:ascii="Arial" w:hAnsi="Arial" w:cs="Arial"/>
          <w:color w:val="000000"/>
          <w:sz w:val="24"/>
          <w:szCs w:val="24"/>
        </w:rPr>
      </w:pPr>
      <w:bookmarkStart w:id="6" w:name="dst100379"/>
      <w:bookmarkEnd w:id="6"/>
      <w:r w:rsidRPr="00E56EF9">
        <w:rPr>
          <w:rFonts w:ascii="Arial" w:hAnsi="Arial" w:cs="Arial"/>
          <w:color w:val="000000"/>
          <w:sz w:val="24"/>
          <w:szCs w:val="24"/>
        </w:rPr>
        <w:t>7) порядок оставления запроса заявителя о предоставлении государственной или муниципальной услуги без рассмотрения;</w:t>
      </w:r>
    </w:p>
    <w:p w14:paraId="36A6ECBE" w14:textId="77777777" w:rsidR="009D3B50" w:rsidRPr="00E56EF9" w:rsidRDefault="009D3B50" w:rsidP="009D3B50">
      <w:pPr>
        <w:shd w:val="clear" w:color="auto" w:fill="FFFFFF"/>
        <w:spacing w:after="0" w:line="240" w:lineRule="auto"/>
        <w:ind w:firstLine="709"/>
        <w:jc w:val="both"/>
        <w:rPr>
          <w:rFonts w:ascii="Arial" w:hAnsi="Arial" w:cs="Arial"/>
          <w:color w:val="000000"/>
          <w:sz w:val="24"/>
          <w:szCs w:val="24"/>
        </w:rPr>
      </w:pPr>
      <w:bookmarkStart w:id="7" w:name="dst100380"/>
      <w:bookmarkEnd w:id="7"/>
      <w:r w:rsidRPr="00E56EF9">
        <w:rPr>
          <w:rFonts w:ascii="Arial" w:hAnsi="Arial" w:cs="Arial"/>
          <w:color w:val="000000"/>
          <w:sz w:val="24"/>
          <w:szCs w:val="24"/>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3CD4FC6E" w14:textId="77777777" w:rsidR="009D3B50" w:rsidRPr="00E56EF9" w:rsidRDefault="009D3B50" w:rsidP="009D3B50">
      <w:pPr>
        <w:shd w:val="clear" w:color="auto" w:fill="FFFFFF"/>
        <w:spacing w:after="0" w:line="240" w:lineRule="auto"/>
        <w:ind w:firstLine="709"/>
        <w:jc w:val="both"/>
        <w:rPr>
          <w:rFonts w:ascii="Arial" w:hAnsi="Arial" w:cs="Arial"/>
          <w:color w:val="000000"/>
          <w:sz w:val="24"/>
          <w:szCs w:val="24"/>
        </w:rPr>
      </w:pPr>
      <w:bookmarkStart w:id="8" w:name="dst100381"/>
      <w:bookmarkEnd w:id="8"/>
      <w:r w:rsidRPr="00E56EF9">
        <w:rPr>
          <w:rFonts w:ascii="Arial" w:hAnsi="Arial" w:cs="Arial"/>
          <w:color w:val="000000"/>
          <w:sz w:val="24"/>
          <w:szCs w:val="2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51E4E5C5" w14:textId="77777777" w:rsidR="009D3B50" w:rsidRPr="00E56EF9" w:rsidRDefault="009D3B50" w:rsidP="009D3B50">
      <w:pPr>
        <w:spacing w:after="0" w:line="240" w:lineRule="auto"/>
        <w:ind w:firstLine="709"/>
        <w:jc w:val="both"/>
        <w:rPr>
          <w:rFonts w:ascii="Arial" w:hAnsi="Arial" w:cs="Arial"/>
          <w:sz w:val="24"/>
          <w:szCs w:val="24"/>
        </w:rPr>
      </w:pPr>
    </w:p>
    <w:p w14:paraId="554FA04A" w14:textId="77777777" w:rsidR="009D3B50" w:rsidRPr="00E56EF9" w:rsidRDefault="009D3B50" w:rsidP="009D3B50">
      <w:pPr>
        <w:spacing w:after="0" w:line="240" w:lineRule="auto"/>
        <w:jc w:val="both"/>
        <w:rPr>
          <w:rFonts w:ascii="Arial" w:hAnsi="Arial" w:cs="Arial"/>
          <w:sz w:val="24"/>
          <w:szCs w:val="24"/>
        </w:rPr>
      </w:pPr>
      <w:r w:rsidRPr="00E56EF9">
        <w:rPr>
          <w:rFonts w:ascii="Arial" w:hAnsi="Arial" w:cs="Arial"/>
          <w:sz w:val="24"/>
          <w:szCs w:val="24"/>
        </w:rPr>
        <w:t>(введен Федеральными законами от 01.03.2020 № 35-ФЗ, от 31.07.2020 № 268-ФЗ)</w:t>
      </w:r>
    </w:p>
    <w:p w14:paraId="6AC51C09" w14:textId="77777777" w:rsidR="009D3B50" w:rsidRPr="00E56EF9" w:rsidRDefault="009D3B50" w:rsidP="009D3B50">
      <w:pPr>
        <w:spacing w:after="0" w:line="240" w:lineRule="auto"/>
        <w:ind w:firstLine="709"/>
        <w:jc w:val="both"/>
        <w:rPr>
          <w:rFonts w:ascii="Arial" w:hAnsi="Arial" w:cs="Arial"/>
          <w:sz w:val="24"/>
          <w:szCs w:val="24"/>
        </w:rPr>
      </w:pPr>
      <w:r w:rsidRPr="00E56EF9">
        <w:rPr>
          <w:rFonts w:ascii="Arial" w:hAnsi="Arial" w:cs="Arial"/>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E56EF9">
        <w:rPr>
          <w:rFonts w:ascii="Arial" w:hAnsi="Arial" w:cs="Arial"/>
          <w:b/>
          <w:bCs/>
          <w:sz w:val="24"/>
          <w:szCs w:val="24"/>
        </w:rPr>
        <w:t>положения пункта 2 части 1 статьи 7 Федерального закона № 210-ФЗ от 27.07.2010г.</w:t>
      </w:r>
      <w:r w:rsidRPr="00E56EF9">
        <w:rPr>
          <w:rFonts w:ascii="Arial" w:hAnsi="Arial" w:cs="Arial"/>
          <w:sz w:val="24"/>
          <w:szCs w:val="24"/>
        </w:rPr>
        <w:t xml:space="preserve"> </w:t>
      </w:r>
      <w:r w:rsidRPr="00E56EF9">
        <w:rPr>
          <w:rFonts w:ascii="Arial" w:hAnsi="Arial" w:cs="Arial"/>
          <w:b/>
          <w:bCs/>
          <w:sz w:val="24"/>
          <w:szCs w:val="24"/>
        </w:rPr>
        <w:t xml:space="preserve">не распространяются на следующие документы, </w:t>
      </w:r>
      <w:r w:rsidRPr="00E56EF9">
        <w:rPr>
          <w:rFonts w:ascii="Arial" w:hAnsi="Arial" w:cs="Arial"/>
          <w:sz w:val="24"/>
          <w:szCs w:val="24"/>
        </w:rPr>
        <w:t>представляемые в форме документа на бумажном носителе или в форме электронного документа:</w:t>
      </w:r>
    </w:p>
    <w:p w14:paraId="26D1675A" w14:textId="77777777" w:rsidR="009D3B50" w:rsidRPr="00E56EF9" w:rsidRDefault="009D3B50" w:rsidP="009D3B50">
      <w:pPr>
        <w:spacing w:after="0" w:line="240" w:lineRule="auto"/>
        <w:ind w:firstLine="709"/>
        <w:jc w:val="both"/>
        <w:rPr>
          <w:rFonts w:ascii="Arial" w:hAnsi="Arial" w:cs="Arial"/>
          <w:sz w:val="24"/>
          <w:szCs w:val="24"/>
        </w:rPr>
      </w:pPr>
      <w:r w:rsidRPr="00E56EF9">
        <w:rPr>
          <w:rFonts w:ascii="Arial" w:hAnsi="Arial" w:cs="Arial"/>
          <w:sz w:val="24"/>
          <w:szCs w:val="24"/>
        </w:rPr>
        <w:lastRenderedPageBreak/>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r>
        <w:rPr>
          <w:rFonts w:ascii="Arial" w:hAnsi="Arial" w:cs="Arial"/>
          <w:sz w:val="24"/>
          <w:szCs w:val="24"/>
        </w:rPr>
        <w:t>.</w:t>
      </w:r>
    </w:p>
    <w:p w14:paraId="4A76B8B1" w14:textId="77777777" w:rsidR="009D3B50" w:rsidRPr="00E56EF9" w:rsidRDefault="009D3B50" w:rsidP="009D3B50">
      <w:pPr>
        <w:spacing w:after="0" w:line="240" w:lineRule="auto"/>
        <w:ind w:firstLine="709"/>
        <w:jc w:val="both"/>
        <w:rPr>
          <w:rFonts w:ascii="Arial" w:hAnsi="Arial" w:cs="Arial"/>
          <w:sz w:val="24"/>
          <w:szCs w:val="24"/>
        </w:rPr>
      </w:pPr>
    </w:p>
    <w:p w14:paraId="479845B4" w14:textId="77777777" w:rsidR="009D3B50" w:rsidRPr="00E56EF9" w:rsidRDefault="009D3B50" w:rsidP="009D3B50">
      <w:pPr>
        <w:spacing w:after="0" w:line="240" w:lineRule="auto"/>
        <w:jc w:val="both"/>
        <w:rPr>
          <w:rFonts w:ascii="Arial" w:hAnsi="Arial" w:cs="Arial"/>
          <w:sz w:val="24"/>
          <w:szCs w:val="24"/>
        </w:rPr>
      </w:pPr>
      <w:r w:rsidRPr="00E56EF9">
        <w:rPr>
          <w:rFonts w:ascii="Arial" w:hAnsi="Arial" w:cs="Arial"/>
          <w:sz w:val="24"/>
          <w:szCs w:val="24"/>
        </w:rPr>
        <w:t>(введены Федеральным законом от 29.12.2020 № 479-ФЗ)</w:t>
      </w:r>
    </w:p>
    <w:p w14:paraId="37B6D758" w14:textId="77777777" w:rsidR="009D3B50" w:rsidRPr="00E56EF9" w:rsidRDefault="009D3B50" w:rsidP="009D3B50">
      <w:pPr>
        <w:spacing w:after="0" w:line="240" w:lineRule="auto"/>
        <w:ind w:firstLine="709"/>
        <w:jc w:val="both"/>
        <w:rPr>
          <w:rFonts w:ascii="Arial" w:hAnsi="Arial" w:cs="Arial"/>
          <w:sz w:val="24"/>
          <w:szCs w:val="24"/>
        </w:rPr>
      </w:pPr>
      <w:r w:rsidRPr="00E56EF9">
        <w:rPr>
          <w:rFonts w:ascii="Arial" w:hAnsi="Arial" w:cs="Arial"/>
          <w:sz w:val="24"/>
          <w:szCs w:val="24"/>
        </w:rPr>
        <w:t xml:space="preserve">В целях предоставления государственных и муниципальных услуг </w:t>
      </w:r>
      <w:r w:rsidRPr="00E56EF9">
        <w:rPr>
          <w:rFonts w:ascii="Arial" w:hAnsi="Arial" w:cs="Arial"/>
          <w:b/>
          <w:bCs/>
          <w:sz w:val="24"/>
          <w:szCs w:val="24"/>
        </w:rPr>
        <w:t>установление личности заявителя может осуществляться</w:t>
      </w:r>
      <w:r w:rsidRPr="00E56EF9">
        <w:rPr>
          <w:rFonts w:ascii="Arial" w:hAnsi="Arial" w:cs="Arial"/>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anchor="dst100007" w:history="1">
        <w:r w:rsidRPr="00E56EF9">
          <w:rPr>
            <w:rStyle w:val="a6"/>
            <w:rFonts w:ascii="Arial" w:hAnsi="Arial" w:cs="Arial"/>
            <w:sz w:val="24"/>
            <w:szCs w:val="24"/>
          </w:rPr>
          <w:t>законодательством</w:t>
        </w:r>
      </w:hyperlink>
      <w:r w:rsidRPr="00E56EF9">
        <w:rPr>
          <w:rFonts w:ascii="Arial" w:hAnsi="Arial" w:cs="Arial"/>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anchor="dst386" w:history="1">
        <w:r w:rsidRPr="00E56EF9">
          <w:rPr>
            <w:rStyle w:val="a6"/>
            <w:rFonts w:ascii="Arial" w:hAnsi="Arial" w:cs="Arial"/>
            <w:sz w:val="24"/>
            <w:szCs w:val="24"/>
          </w:rPr>
          <w:t>частью 18 статьи 14.1</w:t>
        </w:r>
      </w:hyperlink>
      <w:r w:rsidRPr="00E56EF9">
        <w:rPr>
          <w:rFonts w:ascii="Arial" w:hAnsi="Arial" w:cs="Arial"/>
          <w:sz w:val="24"/>
          <w:szCs w:val="24"/>
        </w:rPr>
        <w:t xml:space="preserve"> Федерального закона от 27 июля 2006 года N 149-ФЗ "Об информации, информационных технологиях и о защите информации".</w:t>
      </w:r>
    </w:p>
    <w:p w14:paraId="7C701359" w14:textId="77777777" w:rsidR="009D3B50" w:rsidRPr="00E56EF9" w:rsidRDefault="009D3B50" w:rsidP="009D3B50">
      <w:pPr>
        <w:spacing w:after="0" w:line="240" w:lineRule="auto"/>
        <w:ind w:firstLine="709"/>
        <w:jc w:val="both"/>
        <w:rPr>
          <w:rFonts w:ascii="Arial" w:hAnsi="Arial" w:cs="Arial"/>
          <w:sz w:val="24"/>
          <w:szCs w:val="24"/>
        </w:rPr>
      </w:pPr>
      <w:bookmarkStart w:id="9" w:name="dst100383"/>
      <w:bookmarkEnd w:id="9"/>
      <w:r w:rsidRPr="00E56EF9">
        <w:rPr>
          <w:rFonts w:ascii="Arial" w:hAnsi="Arial" w:cs="Arial"/>
          <w:sz w:val="24"/>
          <w:szCs w:val="24"/>
        </w:rPr>
        <w:t>При предоставлении государственных и муниципальных услуг</w:t>
      </w:r>
      <w:r w:rsidRPr="00E56EF9">
        <w:rPr>
          <w:rFonts w:ascii="Arial" w:hAnsi="Arial" w:cs="Arial"/>
          <w:b/>
          <w:bCs/>
          <w:sz w:val="24"/>
          <w:szCs w:val="24"/>
        </w:rPr>
        <w:t xml:space="preserve"> в электронной форме идентификация и аутентификация могут осуществляться посредством:</w:t>
      </w:r>
    </w:p>
    <w:p w14:paraId="72A32900" w14:textId="77777777" w:rsidR="009D3B50" w:rsidRPr="00E56EF9" w:rsidRDefault="009D3B50" w:rsidP="009D3B50">
      <w:pPr>
        <w:spacing w:after="0" w:line="240" w:lineRule="auto"/>
        <w:ind w:firstLine="709"/>
        <w:jc w:val="both"/>
        <w:rPr>
          <w:rFonts w:ascii="Arial" w:hAnsi="Arial" w:cs="Arial"/>
          <w:sz w:val="24"/>
          <w:szCs w:val="24"/>
        </w:rPr>
      </w:pPr>
      <w:bookmarkStart w:id="10" w:name="dst100384"/>
      <w:bookmarkEnd w:id="10"/>
      <w:r w:rsidRPr="00E56EF9">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1FEBC5" w14:textId="7868E5F3" w:rsidR="004917EC" w:rsidRPr="004917EC" w:rsidRDefault="009D3B50" w:rsidP="009D3B50">
      <w:pPr>
        <w:tabs>
          <w:tab w:val="left" w:pos="585"/>
        </w:tabs>
        <w:autoSpaceDE w:val="0"/>
        <w:autoSpaceDN w:val="0"/>
        <w:adjustRightInd w:val="0"/>
        <w:spacing w:after="0" w:line="240" w:lineRule="auto"/>
        <w:ind w:firstLine="709"/>
        <w:jc w:val="both"/>
        <w:rPr>
          <w:rFonts w:ascii="Arial" w:hAnsi="Arial" w:cs="Arial"/>
          <w:b/>
          <w:bCs/>
          <w:sz w:val="20"/>
          <w:szCs w:val="20"/>
        </w:rPr>
      </w:pPr>
      <w:bookmarkStart w:id="11" w:name="dst100385"/>
      <w:bookmarkEnd w:id="11"/>
      <w:r w:rsidRPr="00E56EF9">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A4BCAF"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0"/>
          <w:szCs w:val="20"/>
        </w:rPr>
      </w:pPr>
    </w:p>
    <w:p w14:paraId="72E7506D"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0"/>
          <w:szCs w:val="20"/>
        </w:rPr>
      </w:pPr>
    </w:p>
    <w:p w14:paraId="2F05510C"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0"/>
          <w:szCs w:val="20"/>
        </w:rPr>
      </w:pPr>
    </w:p>
    <w:p w14:paraId="7A02FF1D"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0"/>
          <w:szCs w:val="20"/>
        </w:rPr>
      </w:pPr>
    </w:p>
    <w:p w14:paraId="6001FFDB"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0"/>
          <w:szCs w:val="20"/>
        </w:rPr>
      </w:pPr>
    </w:p>
    <w:p w14:paraId="47C16C5E"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0"/>
          <w:szCs w:val="20"/>
        </w:rPr>
      </w:pPr>
    </w:p>
    <w:p w14:paraId="62673CFF"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0"/>
          <w:szCs w:val="20"/>
        </w:rPr>
      </w:pPr>
    </w:p>
    <w:p w14:paraId="2D9BDD3A"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4F82C4B3"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66C0DD91"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1000FC04"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10D0CDFE"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357B4704"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556031B4"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665FAAA5" w14:textId="77777777" w:rsidR="004917EC" w:rsidRP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7F225720" w14:textId="337221D2" w:rsidR="004917EC" w:rsidRDefault="004917EC" w:rsidP="004917EC">
      <w:pPr>
        <w:autoSpaceDE w:val="0"/>
        <w:autoSpaceDN w:val="0"/>
        <w:adjustRightInd w:val="0"/>
        <w:spacing w:after="0" w:line="240" w:lineRule="auto"/>
        <w:jc w:val="right"/>
        <w:outlineLvl w:val="1"/>
        <w:rPr>
          <w:rFonts w:ascii="Arial" w:hAnsi="Arial" w:cs="Arial"/>
          <w:b/>
          <w:bCs/>
          <w:sz w:val="24"/>
          <w:szCs w:val="24"/>
        </w:rPr>
      </w:pPr>
    </w:p>
    <w:p w14:paraId="3C8852E0" w14:textId="54E03031"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37A5B951" w14:textId="6BC33961"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3B7D4017" w14:textId="4F1083F4"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47A2FA10" w14:textId="52600A28"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49729246" w14:textId="4B6256EE"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16ADB797" w14:textId="2168C824"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4BD2CDF7" w14:textId="7134621B"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01A49CCD" w14:textId="232002AC"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1E133BAE" w14:textId="62E55438"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12DCCDEA" w14:textId="3BD43278"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56A102BB" w14:textId="79F2914D" w:rsidR="00902BF6" w:rsidRDefault="00902BF6" w:rsidP="004917EC">
      <w:pPr>
        <w:autoSpaceDE w:val="0"/>
        <w:autoSpaceDN w:val="0"/>
        <w:adjustRightInd w:val="0"/>
        <w:spacing w:after="0" w:line="240" w:lineRule="auto"/>
        <w:jc w:val="right"/>
        <w:outlineLvl w:val="1"/>
        <w:rPr>
          <w:rFonts w:ascii="Arial" w:hAnsi="Arial" w:cs="Arial"/>
          <w:b/>
          <w:bCs/>
          <w:sz w:val="24"/>
          <w:szCs w:val="24"/>
        </w:rPr>
      </w:pPr>
    </w:p>
    <w:p w14:paraId="44C78EE8" w14:textId="77777777" w:rsidR="00A6456E" w:rsidRDefault="00A6456E" w:rsidP="00266D06">
      <w:pPr>
        <w:autoSpaceDE w:val="0"/>
        <w:autoSpaceDN w:val="0"/>
        <w:adjustRightInd w:val="0"/>
        <w:spacing w:after="0" w:line="240" w:lineRule="auto"/>
        <w:jc w:val="right"/>
        <w:outlineLvl w:val="1"/>
        <w:rPr>
          <w:rFonts w:ascii="Arial" w:hAnsi="Arial" w:cs="Arial"/>
          <w:b/>
          <w:bCs/>
          <w:sz w:val="24"/>
          <w:szCs w:val="24"/>
        </w:rPr>
      </w:pPr>
    </w:p>
    <w:p w14:paraId="7412CC27" w14:textId="44EFF645" w:rsidR="004917EC" w:rsidRPr="00266D06" w:rsidRDefault="004917EC" w:rsidP="00266D06">
      <w:pPr>
        <w:autoSpaceDE w:val="0"/>
        <w:autoSpaceDN w:val="0"/>
        <w:adjustRightInd w:val="0"/>
        <w:spacing w:after="0" w:line="240" w:lineRule="auto"/>
        <w:jc w:val="right"/>
        <w:outlineLvl w:val="1"/>
        <w:rPr>
          <w:rFonts w:ascii="Courier New" w:hAnsi="Courier New" w:cs="Courier New"/>
          <w:b/>
          <w:bCs/>
          <w:sz w:val="20"/>
          <w:szCs w:val="20"/>
        </w:rPr>
      </w:pPr>
      <w:r w:rsidRPr="00266D06">
        <w:rPr>
          <w:rFonts w:ascii="Courier New" w:hAnsi="Courier New" w:cs="Courier New"/>
          <w:b/>
          <w:bCs/>
          <w:sz w:val="20"/>
          <w:szCs w:val="20"/>
        </w:rPr>
        <w:t>Приложение № 1</w:t>
      </w:r>
    </w:p>
    <w:p w14:paraId="102EF3A0" w14:textId="3841DD6D" w:rsidR="004917EC" w:rsidRPr="00266D06" w:rsidRDefault="004917EC" w:rsidP="00266D06">
      <w:pPr>
        <w:autoSpaceDE w:val="0"/>
        <w:autoSpaceDN w:val="0"/>
        <w:adjustRightInd w:val="0"/>
        <w:spacing w:after="0" w:line="240" w:lineRule="auto"/>
        <w:jc w:val="right"/>
        <w:rPr>
          <w:rFonts w:ascii="Courier New" w:hAnsi="Courier New" w:cs="Courier New"/>
          <w:sz w:val="20"/>
          <w:szCs w:val="20"/>
        </w:rPr>
      </w:pPr>
      <w:r w:rsidRPr="00266D06">
        <w:rPr>
          <w:rFonts w:ascii="Courier New" w:hAnsi="Courier New" w:cs="Courier New"/>
          <w:sz w:val="20"/>
          <w:szCs w:val="20"/>
        </w:rPr>
        <w:t xml:space="preserve">к административному регламенту предоставления </w:t>
      </w:r>
    </w:p>
    <w:p w14:paraId="7444F38D" w14:textId="48888422" w:rsidR="004917EC" w:rsidRPr="00266D06" w:rsidRDefault="004917EC" w:rsidP="00266D06">
      <w:pPr>
        <w:autoSpaceDE w:val="0"/>
        <w:autoSpaceDN w:val="0"/>
        <w:adjustRightInd w:val="0"/>
        <w:spacing w:after="0" w:line="240" w:lineRule="auto"/>
        <w:jc w:val="right"/>
        <w:rPr>
          <w:rFonts w:ascii="Courier New" w:hAnsi="Courier New" w:cs="Courier New"/>
          <w:sz w:val="20"/>
          <w:szCs w:val="20"/>
        </w:rPr>
      </w:pPr>
      <w:r w:rsidRPr="00266D06">
        <w:rPr>
          <w:rFonts w:ascii="Courier New" w:hAnsi="Courier New" w:cs="Courier New"/>
          <w:sz w:val="20"/>
          <w:szCs w:val="20"/>
        </w:rPr>
        <w:t>муниципальной услуги «Выдача специального разрешения</w:t>
      </w:r>
    </w:p>
    <w:p w14:paraId="14404B6E" w14:textId="77777777" w:rsidR="004917EC" w:rsidRPr="00266D06" w:rsidRDefault="004917EC" w:rsidP="00266D06">
      <w:pPr>
        <w:autoSpaceDE w:val="0"/>
        <w:autoSpaceDN w:val="0"/>
        <w:adjustRightInd w:val="0"/>
        <w:spacing w:after="0" w:line="240" w:lineRule="auto"/>
        <w:jc w:val="right"/>
        <w:rPr>
          <w:rFonts w:ascii="Courier New" w:hAnsi="Courier New" w:cs="Courier New"/>
          <w:sz w:val="20"/>
          <w:szCs w:val="20"/>
        </w:rPr>
      </w:pPr>
      <w:r w:rsidRPr="00266D06">
        <w:rPr>
          <w:rFonts w:ascii="Courier New" w:hAnsi="Courier New" w:cs="Courier New"/>
          <w:sz w:val="20"/>
          <w:szCs w:val="20"/>
        </w:rPr>
        <w:t xml:space="preserve"> на движение по автомобильным дорогам местного значения</w:t>
      </w:r>
    </w:p>
    <w:p w14:paraId="019A8153" w14:textId="77777777" w:rsidR="004917EC" w:rsidRPr="00266D06" w:rsidRDefault="004917EC" w:rsidP="00266D06">
      <w:pPr>
        <w:autoSpaceDE w:val="0"/>
        <w:autoSpaceDN w:val="0"/>
        <w:adjustRightInd w:val="0"/>
        <w:spacing w:after="0" w:line="240" w:lineRule="auto"/>
        <w:jc w:val="right"/>
        <w:rPr>
          <w:rFonts w:ascii="Courier New" w:hAnsi="Courier New" w:cs="Courier New"/>
          <w:sz w:val="20"/>
          <w:szCs w:val="20"/>
        </w:rPr>
      </w:pPr>
      <w:r w:rsidRPr="00266D06">
        <w:rPr>
          <w:rFonts w:ascii="Courier New" w:hAnsi="Courier New" w:cs="Courier New"/>
          <w:sz w:val="20"/>
          <w:szCs w:val="20"/>
        </w:rPr>
        <w:t xml:space="preserve"> транспортного средства, осуществляющего перевозки </w:t>
      </w:r>
    </w:p>
    <w:p w14:paraId="1F5FEFC6" w14:textId="77777777" w:rsidR="004917EC" w:rsidRPr="00266D06" w:rsidRDefault="004917EC" w:rsidP="00266D06">
      <w:pPr>
        <w:autoSpaceDE w:val="0"/>
        <w:autoSpaceDN w:val="0"/>
        <w:adjustRightInd w:val="0"/>
        <w:spacing w:after="0" w:line="240" w:lineRule="auto"/>
        <w:jc w:val="right"/>
        <w:rPr>
          <w:rFonts w:ascii="Courier New" w:hAnsi="Courier New" w:cs="Courier New"/>
          <w:sz w:val="20"/>
          <w:szCs w:val="20"/>
        </w:rPr>
      </w:pPr>
      <w:r w:rsidRPr="00266D06">
        <w:rPr>
          <w:rFonts w:ascii="Courier New" w:hAnsi="Courier New" w:cs="Courier New"/>
          <w:sz w:val="20"/>
          <w:szCs w:val="20"/>
        </w:rPr>
        <w:t>опасных, тяжеловесных и (или) крупногабаритных</w:t>
      </w:r>
    </w:p>
    <w:p w14:paraId="3E7E2F43" w14:textId="77777777" w:rsidR="004917EC" w:rsidRPr="004917EC" w:rsidRDefault="004917EC" w:rsidP="00266D06">
      <w:pPr>
        <w:autoSpaceDE w:val="0"/>
        <w:autoSpaceDN w:val="0"/>
        <w:adjustRightInd w:val="0"/>
        <w:spacing w:after="0" w:line="240" w:lineRule="auto"/>
        <w:jc w:val="right"/>
        <w:rPr>
          <w:rFonts w:ascii="Arial" w:hAnsi="Arial" w:cs="Arial"/>
          <w:sz w:val="20"/>
          <w:szCs w:val="20"/>
        </w:rPr>
      </w:pPr>
      <w:r w:rsidRPr="00266D06">
        <w:rPr>
          <w:rFonts w:ascii="Courier New" w:hAnsi="Courier New" w:cs="Courier New"/>
          <w:sz w:val="20"/>
          <w:szCs w:val="20"/>
        </w:rPr>
        <w:t xml:space="preserve"> грузов»</w:t>
      </w:r>
    </w:p>
    <w:p w14:paraId="09E7E264" w14:textId="77777777" w:rsidR="004917EC" w:rsidRPr="004917EC" w:rsidRDefault="004917EC" w:rsidP="004917EC">
      <w:pPr>
        <w:autoSpaceDE w:val="0"/>
        <w:autoSpaceDN w:val="0"/>
        <w:adjustRightInd w:val="0"/>
        <w:spacing w:after="0" w:line="240" w:lineRule="auto"/>
        <w:jc w:val="right"/>
        <w:rPr>
          <w:rFonts w:ascii="Arial" w:hAnsi="Arial" w:cs="Arial"/>
        </w:rPr>
      </w:pPr>
    </w:p>
    <w:p w14:paraId="1FE4C53C" w14:textId="77777777" w:rsidR="004917EC" w:rsidRPr="004917EC" w:rsidRDefault="004917EC" w:rsidP="004917EC">
      <w:pPr>
        <w:autoSpaceDE w:val="0"/>
        <w:autoSpaceDN w:val="0"/>
        <w:adjustRightInd w:val="0"/>
        <w:spacing w:after="0" w:line="240" w:lineRule="auto"/>
        <w:jc w:val="right"/>
        <w:rPr>
          <w:rFonts w:ascii="Arial" w:hAnsi="Arial" w:cs="Arial"/>
        </w:rPr>
      </w:pPr>
    </w:p>
    <w:p w14:paraId="266F5D66" w14:textId="77777777" w:rsidR="004917EC" w:rsidRPr="004917EC" w:rsidRDefault="004917EC" w:rsidP="004917EC">
      <w:pPr>
        <w:pStyle w:val="ConsPlusNonformat"/>
        <w:widowControl/>
        <w:jc w:val="right"/>
        <w:rPr>
          <w:rFonts w:ascii="Arial" w:hAnsi="Arial" w:cs="Arial"/>
          <w:sz w:val="24"/>
          <w:szCs w:val="24"/>
        </w:rPr>
      </w:pPr>
      <w:r w:rsidRPr="004917EC">
        <w:rPr>
          <w:rFonts w:ascii="Arial" w:hAnsi="Arial" w:cs="Arial"/>
          <w:sz w:val="22"/>
          <w:szCs w:val="22"/>
        </w:rPr>
        <w:t>Главе а</w:t>
      </w:r>
      <w:r w:rsidRPr="004917EC">
        <w:rPr>
          <w:rFonts w:ascii="Arial" w:hAnsi="Arial" w:cs="Arial"/>
          <w:sz w:val="24"/>
          <w:szCs w:val="24"/>
        </w:rPr>
        <w:t xml:space="preserve">дминистрации МО «Шаралдай» </w:t>
      </w:r>
    </w:p>
    <w:p w14:paraId="195EDA4A" w14:textId="77777777" w:rsidR="004917EC" w:rsidRPr="004917EC" w:rsidRDefault="004917EC" w:rsidP="004917EC">
      <w:pPr>
        <w:pStyle w:val="ConsPlusNonformat"/>
        <w:widowControl/>
        <w:jc w:val="right"/>
        <w:rPr>
          <w:rFonts w:ascii="Arial" w:hAnsi="Arial" w:cs="Arial"/>
          <w:sz w:val="24"/>
          <w:szCs w:val="24"/>
        </w:rPr>
      </w:pPr>
      <w:r w:rsidRPr="004917EC">
        <w:rPr>
          <w:rFonts w:ascii="Arial" w:hAnsi="Arial" w:cs="Arial"/>
          <w:sz w:val="24"/>
          <w:szCs w:val="24"/>
        </w:rPr>
        <w:t>________________________________________</w:t>
      </w:r>
    </w:p>
    <w:p w14:paraId="66E90041" w14:textId="77777777" w:rsidR="004917EC" w:rsidRPr="004917EC" w:rsidRDefault="004917EC" w:rsidP="004917EC">
      <w:pPr>
        <w:pStyle w:val="ConsPlusNonformat"/>
        <w:widowControl/>
        <w:jc w:val="right"/>
        <w:rPr>
          <w:rFonts w:ascii="Arial" w:hAnsi="Arial" w:cs="Arial"/>
          <w:sz w:val="22"/>
          <w:szCs w:val="22"/>
        </w:rPr>
      </w:pPr>
      <w:r w:rsidRPr="004917EC">
        <w:rPr>
          <w:rFonts w:ascii="Arial" w:hAnsi="Arial" w:cs="Arial"/>
          <w:sz w:val="24"/>
          <w:szCs w:val="24"/>
        </w:rPr>
        <w:t>От _____________________________________</w:t>
      </w:r>
    </w:p>
    <w:p w14:paraId="13BBA05F" w14:textId="77777777" w:rsidR="004917EC" w:rsidRPr="004917EC" w:rsidRDefault="004917EC" w:rsidP="004917EC">
      <w:pPr>
        <w:pStyle w:val="ConsPlusNonformat"/>
        <w:widowControl/>
        <w:rPr>
          <w:rFonts w:ascii="Arial" w:hAnsi="Arial" w:cs="Arial"/>
          <w:sz w:val="22"/>
          <w:szCs w:val="22"/>
        </w:rPr>
      </w:pPr>
    </w:p>
    <w:p w14:paraId="20041F6D" w14:textId="77777777" w:rsidR="004917EC" w:rsidRPr="004917EC" w:rsidRDefault="004917EC" w:rsidP="004917EC">
      <w:pPr>
        <w:spacing w:after="0"/>
        <w:jc w:val="center"/>
        <w:rPr>
          <w:rFonts w:ascii="Arial" w:hAnsi="Arial" w:cs="Arial"/>
          <w:b/>
          <w:bCs/>
          <w:sz w:val="24"/>
          <w:szCs w:val="24"/>
        </w:rPr>
      </w:pPr>
      <w:r w:rsidRPr="004917EC">
        <w:rPr>
          <w:rFonts w:ascii="Arial" w:hAnsi="Arial" w:cs="Arial"/>
          <w:b/>
          <w:bCs/>
          <w:sz w:val="24"/>
          <w:szCs w:val="24"/>
        </w:rPr>
        <w:t>Заявление</w:t>
      </w:r>
    </w:p>
    <w:p w14:paraId="593653F1" w14:textId="77777777" w:rsidR="004917EC" w:rsidRPr="004917EC" w:rsidRDefault="004917EC" w:rsidP="004917EC">
      <w:pPr>
        <w:shd w:val="clear" w:color="auto" w:fill="FFFFFF"/>
        <w:spacing w:after="0"/>
        <w:jc w:val="center"/>
        <w:outlineLvl w:val="1"/>
        <w:rPr>
          <w:rFonts w:ascii="Arial" w:hAnsi="Arial" w:cs="Arial"/>
          <w:kern w:val="36"/>
          <w:sz w:val="24"/>
          <w:szCs w:val="24"/>
        </w:rPr>
      </w:pPr>
      <w:r w:rsidRPr="004917EC">
        <w:rPr>
          <w:rFonts w:ascii="Arial" w:hAnsi="Arial" w:cs="Arial"/>
          <w:kern w:val="36"/>
          <w:sz w:val="24"/>
          <w:szCs w:val="24"/>
        </w:rPr>
        <w:t>на получение разрешения на перевозку крупногабаритного и (или) тяжеловесного груза по</w:t>
      </w:r>
    </w:p>
    <w:p w14:paraId="143F18FF" w14:textId="77777777" w:rsidR="004917EC" w:rsidRPr="004917EC" w:rsidRDefault="004917EC" w:rsidP="004917EC">
      <w:pPr>
        <w:shd w:val="clear" w:color="auto" w:fill="FFFFFF"/>
        <w:spacing w:after="0" w:line="336" w:lineRule="atLeast"/>
        <w:jc w:val="center"/>
        <w:rPr>
          <w:rFonts w:ascii="Arial" w:hAnsi="Arial" w:cs="Arial"/>
          <w:sz w:val="24"/>
          <w:szCs w:val="24"/>
        </w:rPr>
      </w:pPr>
      <w:r w:rsidRPr="004917EC">
        <w:rPr>
          <w:rFonts w:ascii="Arial" w:hAnsi="Arial" w:cs="Arial"/>
          <w:sz w:val="24"/>
          <w:szCs w:val="24"/>
        </w:rPr>
        <w:t>муниципальным дорогам вне границ населенных пунктов в границах муниципального образования «Шаралдай»</w:t>
      </w:r>
    </w:p>
    <w:p w14:paraId="53AEBD50" w14:textId="77777777" w:rsidR="004917EC" w:rsidRPr="004917EC" w:rsidRDefault="004917EC" w:rsidP="004917EC">
      <w:pPr>
        <w:shd w:val="clear" w:color="auto" w:fill="FFFFFF"/>
        <w:spacing w:after="0" w:line="336" w:lineRule="atLeast"/>
        <w:jc w:val="center"/>
        <w:rPr>
          <w:rStyle w:val="a5"/>
          <w:rFonts w:ascii="Arial" w:hAnsi="Arial" w:cs="Arial"/>
          <w:sz w:val="21"/>
          <w:szCs w:val="21"/>
        </w:rPr>
      </w:pPr>
    </w:p>
    <w:p w14:paraId="71A17542" w14:textId="77777777" w:rsidR="004917EC" w:rsidRPr="004917EC" w:rsidRDefault="004917EC" w:rsidP="004917EC">
      <w:pPr>
        <w:shd w:val="clear" w:color="auto" w:fill="FFFFFF"/>
        <w:spacing w:after="0" w:line="336" w:lineRule="atLeast"/>
        <w:rPr>
          <w:rFonts w:ascii="Arial" w:hAnsi="Arial" w:cs="Arial"/>
          <w:sz w:val="24"/>
          <w:szCs w:val="24"/>
        </w:rPr>
      </w:pPr>
      <w:r w:rsidRPr="004917EC">
        <w:rPr>
          <w:rStyle w:val="a5"/>
          <w:rFonts w:ascii="Arial" w:hAnsi="Arial" w:cs="Arial"/>
          <w:sz w:val="24"/>
          <w:szCs w:val="24"/>
        </w:rPr>
        <w:t>Наименование, адрес, и телефон ПЕРЕВОЗЧИКА груза: _________________________________________</w:t>
      </w:r>
    </w:p>
    <w:p w14:paraId="5A1C64F4"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Style w:val="a5"/>
          <w:rFonts w:ascii="Arial" w:hAnsi="Arial" w:cs="Arial"/>
          <w:color w:val="000000"/>
          <w:sz w:val="24"/>
          <w:szCs w:val="24"/>
        </w:rPr>
        <w:t>Наименование, адрес, и телефон ПОЛУЧАТЕЛЯ груза:</w:t>
      </w:r>
      <w:r w:rsidRPr="004917EC">
        <w:rPr>
          <w:rFonts w:ascii="Arial" w:hAnsi="Arial" w:cs="Arial"/>
          <w:color w:val="000000"/>
          <w:sz w:val="24"/>
          <w:szCs w:val="24"/>
        </w:rPr>
        <w:t xml:space="preserve"> _________________________________________</w:t>
      </w:r>
    </w:p>
    <w:p w14:paraId="0E59C7C6"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Style w:val="a5"/>
          <w:rFonts w:ascii="Arial" w:hAnsi="Arial" w:cs="Arial"/>
          <w:color w:val="000000"/>
          <w:sz w:val="24"/>
          <w:szCs w:val="24"/>
        </w:rPr>
        <w:t>Маршрут движения</w:t>
      </w:r>
      <w:r w:rsidRPr="004917EC">
        <w:rPr>
          <w:rFonts w:ascii="Arial" w:hAnsi="Arial" w:cs="Arial"/>
          <w:color w:val="000000"/>
          <w:sz w:val="24"/>
          <w:szCs w:val="24"/>
        </w:rPr>
        <w:t>: _________________________________________________________________________________</w:t>
      </w:r>
    </w:p>
    <w:p w14:paraId="2551B652"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Fonts w:ascii="Arial" w:hAnsi="Arial" w:cs="Arial"/>
          <w:color w:val="000000"/>
          <w:sz w:val="24"/>
          <w:szCs w:val="24"/>
        </w:rPr>
        <w:t>__________________________________________________________________________________</w:t>
      </w:r>
    </w:p>
    <w:p w14:paraId="4ACC34E4" w14:textId="77777777" w:rsidR="004917EC" w:rsidRPr="004917EC" w:rsidRDefault="004917EC" w:rsidP="004917EC">
      <w:pPr>
        <w:shd w:val="clear" w:color="auto" w:fill="FFFFFF"/>
        <w:spacing w:after="0" w:line="336" w:lineRule="atLeast"/>
        <w:jc w:val="center"/>
        <w:rPr>
          <w:rFonts w:ascii="Arial" w:hAnsi="Arial" w:cs="Arial"/>
          <w:color w:val="000000"/>
          <w:sz w:val="24"/>
          <w:szCs w:val="24"/>
        </w:rPr>
      </w:pPr>
      <w:r w:rsidRPr="004917EC">
        <w:rPr>
          <w:rFonts w:ascii="Arial" w:hAnsi="Arial" w:cs="Arial"/>
          <w:color w:val="000000"/>
          <w:sz w:val="24"/>
          <w:szCs w:val="24"/>
        </w:rPr>
        <w:t>(начальный и конечный пункты с указанием улиц)</w:t>
      </w:r>
    </w:p>
    <w:p w14:paraId="1715E526"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Style w:val="a5"/>
          <w:rFonts w:ascii="Arial" w:hAnsi="Arial" w:cs="Arial"/>
          <w:color w:val="000000"/>
          <w:sz w:val="24"/>
          <w:szCs w:val="24"/>
        </w:rPr>
        <w:t xml:space="preserve">Вид перевозки </w:t>
      </w:r>
      <w:r w:rsidRPr="004917EC">
        <w:rPr>
          <w:rFonts w:ascii="Arial" w:hAnsi="Arial" w:cs="Arial"/>
          <w:color w:val="000000"/>
          <w:sz w:val="24"/>
          <w:szCs w:val="24"/>
        </w:rPr>
        <w:t>__________________________________________________________________</w:t>
      </w:r>
    </w:p>
    <w:p w14:paraId="3E049FDF" w14:textId="77777777" w:rsidR="004917EC" w:rsidRPr="004917EC" w:rsidRDefault="004917EC" w:rsidP="004917EC">
      <w:pPr>
        <w:shd w:val="clear" w:color="auto" w:fill="FFFFFF"/>
        <w:spacing w:after="0" w:line="336" w:lineRule="atLeast"/>
        <w:jc w:val="center"/>
        <w:rPr>
          <w:rFonts w:ascii="Arial" w:hAnsi="Arial" w:cs="Arial"/>
          <w:color w:val="000000"/>
          <w:sz w:val="24"/>
          <w:szCs w:val="24"/>
        </w:rPr>
      </w:pPr>
      <w:r w:rsidRPr="004917EC">
        <w:rPr>
          <w:rFonts w:ascii="Arial" w:hAnsi="Arial" w:cs="Arial"/>
          <w:color w:val="000000"/>
          <w:sz w:val="24"/>
          <w:szCs w:val="24"/>
        </w:rPr>
        <w:t>(местная, межрегиональная)</w:t>
      </w:r>
    </w:p>
    <w:p w14:paraId="52760946"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Style w:val="a5"/>
          <w:rFonts w:ascii="Arial" w:hAnsi="Arial" w:cs="Arial"/>
          <w:color w:val="000000"/>
          <w:sz w:val="24"/>
          <w:szCs w:val="24"/>
        </w:rPr>
        <w:t>Вид необходимого разрешения</w:t>
      </w:r>
      <w:r w:rsidRPr="004917EC">
        <w:rPr>
          <w:rFonts w:ascii="Arial" w:hAnsi="Arial" w:cs="Arial"/>
          <w:color w:val="000000"/>
          <w:sz w:val="24"/>
          <w:szCs w:val="24"/>
        </w:rPr>
        <w:t>:</w:t>
      </w:r>
    </w:p>
    <w:p w14:paraId="154EA56A"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Fonts w:ascii="Arial" w:hAnsi="Arial" w:cs="Arial"/>
          <w:color w:val="000000"/>
          <w:sz w:val="24"/>
          <w:szCs w:val="24"/>
        </w:rPr>
        <w:t>Разовое на одну поездку на срок с ____________________ по _________________</w:t>
      </w:r>
    </w:p>
    <w:p w14:paraId="052C84F7"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Fonts w:ascii="Arial" w:hAnsi="Arial" w:cs="Arial"/>
          <w:color w:val="000000"/>
          <w:sz w:val="24"/>
          <w:szCs w:val="24"/>
        </w:rPr>
        <w:t>На срок с _____________ по ____________ на количество поездок __________</w:t>
      </w:r>
    </w:p>
    <w:p w14:paraId="17F5A6B7" w14:textId="77777777" w:rsidR="004917EC" w:rsidRPr="004917EC" w:rsidRDefault="004917EC" w:rsidP="004917EC">
      <w:pPr>
        <w:shd w:val="clear" w:color="auto" w:fill="FFFFFF"/>
        <w:spacing w:after="0" w:line="336" w:lineRule="atLeast"/>
        <w:rPr>
          <w:rFonts w:ascii="Arial" w:hAnsi="Arial" w:cs="Arial"/>
          <w:color w:val="000000"/>
          <w:sz w:val="24"/>
          <w:szCs w:val="24"/>
        </w:rPr>
      </w:pPr>
      <w:r w:rsidRPr="004917EC">
        <w:rPr>
          <w:rFonts w:ascii="Arial" w:hAnsi="Arial" w:cs="Arial"/>
          <w:color w:val="000000"/>
          <w:sz w:val="24"/>
          <w:szCs w:val="24"/>
        </w:rPr>
        <w:t>Характеристика груза: наименование ___________________________________________________________</w:t>
      </w:r>
    </w:p>
    <w:p w14:paraId="460969AF"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Габариты _________________________________ вес_______(т) Количество автопоездов __________</w:t>
      </w:r>
    </w:p>
    <w:p w14:paraId="7228490B" w14:textId="77777777" w:rsidR="004917EC" w:rsidRPr="004917EC" w:rsidRDefault="004917EC" w:rsidP="004917EC">
      <w:pPr>
        <w:shd w:val="clear" w:color="auto" w:fill="FFFFFF"/>
        <w:spacing w:after="336" w:line="336" w:lineRule="atLeast"/>
        <w:jc w:val="center"/>
        <w:rPr>
          <w:rFonts w:ascii="Arial" w:hAnsi="Arial" w:cs="Arial"/>
          <w:color w:val="000000"/>
          <w:sz w:val="24"/>
          <w:szCs w:val="24"/>
        </w:rPr>
      </w:pPr>
      <w:r w:rsidRPr="004917EC">
        <w:rPr>
          <w:rStyle w:val="a5"/>
          <w:rFonts w:ascii="Arial" w:hAnsi="Arial" w:cs="Arial"/>
          <w:color w:val="000000"/>
          <w:sz w:val="24"/>
          <w:szCs w:val="24"/>
        </w:rPr>
        <w:t>Параметры автопоезда</w:t>
      </w:r>
    </w:p>
    <w:p w14:paraId="0E872F79"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Марка (и) тягача (ей)________________________________________________ № _______________________</w:t>
      </w:r>
    </w:p>
    <w:p w14:paraId="7334EDD3"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lastRenderedPageBreak/>
        <w:t>Марка (и) прицепа (ов) _____________________________________________ № _______________________</w:t>
      </w:r>
    </w:p>
    <w:p w14:paraId="5094B2AF"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Расстояние между осями 1 ____ 2 ____ 3 _____ 4 _____ 5 ____ 6 ______ 7 _____ 8 _____ 9 и т. д. (м)</w:t>
      </w:r>
    </w:p>
    <w:p w14:paraId="7397C74D"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нагрузки на оси (т) 1_____ 2 _____ 3______ 4______ 5 ______6 _______7 _______</w:t>
      </w:r>
    </w:p>
    <w:p w14:paraId="20C5CC1C"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количество осей _______ полная</w:t>
      </w:r>
      <w:r w:rsidRPr="004917EC">
        <w:rPr>
          <w:rStyle w:val="a5"/>
          <w:rFonts w:ascii="Arial" w:hAnsi="Arial" w:cs="Arial"/>
          <w:color w:val="000000"/>
          <w:sz w:val="24"/>
          <w:szCs w:val="24"/>
        </w:rPr>
        <w:t xml:space="preserve"> </w:t>
      </w:r>
      <w:r w:rsidRPr="004917EC">
        <w:rPr>
          <w:rFonts w:ascii="Arial" w:hAnsi="Arial" w:cs="Arial"/>
          <w:color w:val="000000"/>
          <w:sz w:val="24"/>
          <w:szCs w:val="24"/>
        </w:rPr>
        <w:t>масса</w:t>
      </w:r>
      <w:r w:rsidRPr="004917EC">
        <w:rPr>
          <w:rStyle w:val="a5"/>
          <w:rFonts w:ascii="Arial" w:hAnsi="Arial" w:cs="Arial"/>
          <w:color w:val="000000"/>
          <w:sz w:val="24"/>
          <w:szCs w:val="24"/>
        </w:rPr>
        <w:t xml:space="preserve"> </w:t>
      </w:r>
      <w:r w:rsidRPr="004917EC">
        <w:rPr>
          <w:rFonts w:ascii="Arial" w:hAnsi="Arial" w:cs="Arial"/>
          <w:color w:val="000000"/>
          <w:sz w:val="24"/>
          <w:szCs w:val="24"/>
        </w:rPr>
        <w:t xml:space="preserve">_________ (т), </w:t>
      </w:r>
    </w:p>
    <w:p w14:paraId="5F3420D1"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в т.ч.: масса тягача ________ (т), порожнего прицепа (полуприцепа) _________ (т)</w:t>
      </w:r>
    </w:p>
    <w:p w14:paraId="6DDBD92D"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габариты автопоезда: длина ______ (м) ширина _______ (м) высота ______ (м)</w:t>
      </w:r>
    </w:p>
    <w:p w14:paraId="262778BA"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радиус поворота с грузом __________ (м) Предполагаемая скорость движения автопоезда ________ км/час</w:t>
      </w:r>
    </w:p>
    <w:p w14:paraId="534F4844" w14:textId="77777777" w:rsidR="004917EC" w:rsidRPr="004917EC" w:rsidRDefault="004917EC" w:rsidP="004917EC">
      <w:pPr>
        <w:shd w:val="clear" w:color="auto" w:fill="FFFFFF"/>
        <w:spacing w:after="336" w:line="336" w:lineRule="atLeast"/>
        <w:rPr>
          <w:rFonts w:ascii="Arial" w:hAnsi="Arial" w:cs="Arial"/>
          <w:color w:val="000000"/>
          <w:sz w:val="24"/>
          <w:szCs w:val="24"/>
        </w:rPr>
      </w:pPr>
      <w:r w:rsidRPr="004917EC">
        <w:rPr>
          <w:rFonts w:ascii="Arial" w:hAnsi="Arial" w:cs="Arial"/>
          <w:color w:val="000000"/>
          <w:sz w:val="24"/>
          <w:szCs w:val="24"/>
        </w:rPr>
        <w:t>Вид сопровождения ___________________________________________________________________________</w:t>
      </w:r>
    </w:p>
    <w:p w14:paraId="23944A99" w14:textId="77777777" w:rsidR="004917EC" w:rsidRPr="004917EC" w:rsidRDefault="004917EC" w:rsidP="004917EC">
      <w:pPr>
        <w:shd w:val="clear" w:color="auto" w:fill="FFFFFF"/>
        <w:spacing w:after="336" w:line="336" w:lineRule="atLeast"/>
        <w:jc w:val="center"/>
        <w:rPr>
          <w:rFonts w:ascii="Arial" w:hAnsi="Arial" w:cs="Arial"/>
          <w:color w:val="000000"/>
          <w:sz w:val="24"/>
          <w:szCs w:val="24"/>
        </w:rPr>
      </w:pPr>
      <w:r w:rsidRPr="004917EC">
        <w:rPr>
          <w:rFonts w:ascii="Arial" w:hAnsi="Arial" w:cs="Arial"/>
          <w:color w:val="000000"/>
          <w:sz w:val="24"/>
          <w:szCs w:val="24"/>
        </w:rPr>
        <w:t>(марка автомобиля, модель, номерной знак)</w:t>
      </w:r>
    </w:p>
    <w:p w14:paraId="0AFE86A8" w14:textId="77777777" w:rsidR="004917EC" w:rsidRPr="004917EC" w:rsidRDefault="004917EC" w:rsidP="004917EC">
      <w:pPr>
        <w:pStyle w:val="4"/>
        <w:shd w:val="clear" w:color="auto" w:fill="FFFFFF"/>
        <w:rPr>
          <w:rFonts w:ascii="Arial" w:hAnsi="Arial" w:cs="Arial"/>
          <w:color w:val="000000"/>
          <w:sz w:val="24"/>
          <w:szCs w:val="24"/>
        </w:rPr>
      </w:pPr>
      <w:r w:rsidRPr="004917EC">
        <w:rPr>
          <w:rFonts w:ascii="Arial" w:hAnsi="Arial" w:cs="Arial"/>
          <w:color w:val="000000"/>
          <w:sz w:val="24"/>
          <w:szCs w:val="24"/>
        </w:rPr>
        <w:t>Предполагаемая скорость движения автопоезда ____________________ км/ч</w:t>
      </w:r>
    </w:p>
    <w:p w14:paraId="6180A1E9" w14:textId="77777777" w:rsidR="004917EC" w:rsidRPr="004917EC" w:rsidRDefault="004917EC" w:rsidP="004917EC">
      <w:pPr>
        <w:rPr>
          <w:rFonts w:ascii="Arial" w:hAnsi="Arial" w:cs="Arial"/>
        </w:rPr>
      </w:pPr>
    </w:p>
    <w:p w14:paraId="1ED06168" w14:textId="77777777" w:rsidR="004917EC" w:rsidRPr="004917EC" w:rsidRDefault="004917EC" w:rsidP="004917EC">
      <w:pPr>
        <w:rPr>
          <w:rFonts w:ascii="Arial" w:hAnsi="Arial" w:cs="Arial"/>
          <w:sz w:val="24"/>
          <w:szCs w:val="24"/>
        </w:rPr>
      </w:pPr>
      <w:r w:rsidRPr="004917EC">
        <w:rPr>
          <w:rFonts w:ascii="Arial" w:hAnsi="Arial" w:cs="Arial"/>
          <w:sz w:val="24"/>
          <w:szCs w:val="24"/>
        </w:rPr>
        <w:t>К заявлению прилагаю следующие документы:</w:t>
      </w:r>
    </w:p>
    <w:p w14:paraId="3B358CA0" w14:textId="77777777" w:rsidR="004917EC" w:rsidRPr="004917EC" w:rsidRDefault="004917EC" w:rsidP="004917EC">
      <w:pPr>
        <w:rPr>
          <w:rFonts w:ascii="Arial" w:hAnsi="Arial" w:cs="Arial"/>
          <w:sz w:val="24"/>
          <w:szCs w:val="24"/>
        </w:rPr>
      </w:pPr>
      <w:r w:rsidRPr="004917EC">
        <w:rPr>
          <w:rFonts w:ascii="Arial" w:hAnsi="Arial" w:cs="Arial"/>
          <w:sz w:val="24"/>
          <w:szCs w:val="24"/>
        </w:rPr>
        <w:t>_______________________________________________________________________________</w:t>
      </w:r>
    </w:p>
    <w:p w14:paraId="1060B8A9" w14:textId="77777777" w:rsidR="004917EC" w:rsidRPr="004917EC" w:rsidRDefault="004917EC" w:rsidP="004917EC">
      <w:pPr>
        <w:rPr>
          <w:rFonts w:ascii="Arial" w:hAnsi="Arial" w:cs="Arial"/>
          <w:sz w:val="24"/>
          <w:szCs w:val="24"/>
        </w:rPr>
      </w:pPr>
      <w:r w:rsidRPr="004917EC">
        <w:rPr>
          <w:rFonts w:ascii="Arial" w:hAnsi="Arial" w:cs="Arial"/>
          <w:sz w:val="24"/>
          <w:szCs w:val="24"/>
        </w:rPr>
        <w:t>_______________________________________________________________________________</w:t>
      </w:r>
    </w:p>
    <w:p w14:paraId="6998D966" w14:textId="77777777" w:rsidR="004917EC" w:rsidRPr="004917EC" w:rsidRDefault="004917EC" w:rsidP="004917EC">
      <w:pPr>
        <w:rPr>
          <w:rFonts w:ascii="Arial" w:hAnsi="Arial" w:cs="Arial"/>
        </w:rPr>
      </w:pPr>
    </w:p>
    <w:p w14:paraId="27D90C20" w14:textId="77777777" w:rsidR="004917EC" w:rsidRPr="004917EC" w:rsidRDefault="004917EC" w:rsidP="004917EC">
      <w:pPr>
        <w:rPr>
          <w:rFonts w:ascii="Arial" w:hAnsi="Arial" w:cs="Arial"/>
          <w:sz w:val="24"/>
          <w:szCs w:val="24"/>
        </w:rPr>
      </w:pPr>
      <w:r w:rsidRPr="004917EC">
        <w:rPr>
          <w:rFonts w:ascii="Arial" w:hAnsi="Arial" w:cs="Arial"/>
          <w:sz w:val="24"/>
          <w:szCs w:val="24"/>
        </w:rPr>
        <w:t>Реквизиты заявителя, Ф.И.О. ответственного лица</w:t>
      </w:r>
    </w:p>
    <w:p w14:paraId="4CB2FAF2" w14:textId="77777777" w:rsidR="004917EC" w:rsidRPr="004917EC" w:rsidRDefault="004917EC" w:rsidP="004917EC">
      <w:pPr>
        <w:rPr>
          <w:rFonts w:ascii="Arial" w:hAnsi="Arial" w:cs="Arial"/>
          <w:sz w:val="24"/>
          <w:szCs w:val="24"/>
          <w:vertAlign w:val="superscript"/>
        </w:rPr>
      </w:pPr>
      <w:r w:rsidRPr="004917EC">
        <w:rPr>
          <w:rFonts w:ascii="Arial" w:hAnsi="Arial" w:cs="Arial"/>
          <w:sz w:val="24"/>
          <w:szCs w:val="24"/>
          <w:vertAlign w:val="superscript"/>
        </w:rPr>
        <w:tab/>
      </w:r>
      <w:r w:rsidRPr="004917EC">
        <w:rPr>
          <w:rFonts w:ascii="Arial" w:hAnsi="Arial" w:cs="Arial"/>
          <w:sz w:val="24"/>
          <w:szCs w:val="24"/>
          <w:vertAlign w:val="superscript"/>
        </w:rPr>
        <w:tab/>
      </w:r>
      <w:r w:rsidRPr="004917EC">
        <w:rPr>
          <w:rFonts w:ascii="Arial" w:hAnsi="Arial" w:cs="Arial"/>
          <w:sz w:val="24"/>
          <w:szCs w:val="24"/>
          <w:vertAlign w:val="superscript"/>
        </w:rPr>
        <w:tab/>
        <w:t xml:space="preserve">      (подпись)</w:t>
      </w:r>
    </w:p>
    <w:p w14:paraId="0951EF28" w14:textId="77777777" w:rsidR="004917EC" w:rsidRPr="004917EC" w:rsidRDefault="004917EC" w:rsidP="004917EC">
      <w:pPr>
        <w:rPr>
          <w:rFonts w:ascii="Arial" w:hAnsi="Arial" w:cs="Arial"/>
          <w:sz w:val="24"/>
          <w:szCs w:val="24"/>
          <w:vertAlign w:val="superscript"/>
        </w:rPr>
      </w:pPr>
    </w:p>
    <w:p w14:paraId="275091D2" w14:textId="77777777" w:rsidR="004917EC" w:rsidRPr="004917EC" w:rsidRDefault="004917EC" w:rsidP="004917EC">
      <w:pPr>
        <w:rPr>
          <w:rFonts w:ascii="Arial" w:hAnsi="Arial" w:cs="Arial"/>
          <w:sz w:val="24"/>
          <w:szCs w:val="24"/>
          <w:vertAlign w:val="superscript"/>
        </w:rPr>
      </w:pPr>
    </w:p>
    <w:p w14:paraId="58F6F948" w14:textId="77777777" w:rsidR="004917EC" w:rsidRPr="004917EC" w:rsidRDefault="004917EC" w:rsidP="004917EC">
      <w:pPr>
        <w:rPr>
          <w:rFonts w:ascii="Arial" w:hAnsi="Arial" w:cs="Arial"/>
          <w:sz w:val="24"/>
          <w:szCs w:val="24"/>
          <w:vertAlign w:val="superscript"/>
        </w:rPr>
      </w:pPr>
    </w:p>
    <w:p w14:paraId="15C630C0" w14:textId="77777777" w:rsidR="004917EC" w:rsidRPr="004917EC" w:rsidRDefault="004917EC" w:rsidP="004917EC">
      <w:pPr>
        <w:rPr>
          <w:rFonts w:ascii="Arial" w:hAnsi="Arial" w:cs="Arial"/>
          <w:sz w:val="24"/>
          <w:szCs w:val="24"/>
          <w:vertAlign w:val="superscript"/>
        </w:rPr>
      </w:pPr>
    </w:p>
    <w:p w14:paraId="6F48F74F" w14:textId="77777777" w:rsidR="004917EC" w:rsidRPr="004917EC" w:rsidRDefault="004917EC" w:rsidP="004917EC">
      <w:pPr>
        <w:rPr>
          <w:rFonts w:ascii="Arial" w:hAnsi="Arial" w:cs="Arial"/>
          <w:sz w:val="24"/>
          <w:szCs w:val="24"/>
          <w:vertAlign w:val="superscript"/>
        </w:rPr>
      </w:pPr>
    </w:p>
    <w:p w14:paraId="15BA2939" w14:textId="77777777" w:rsidR="004917EC" w:rsidRPr="00266D06" w:rsidRDefault="004917EC" w:rsidP="00266D06">
      <w:pPr>
        <w:autoSpaceDE w:val="0"/>
        <w:autoSpaceDN w:val="0"/>
        <w:adjustRightInd w:val="0"/>
        <w:spacing w:after="0" w:line="240" w:lineRule="auto"/>
        <w:jc w:val="right"/>
        <w:outlineLvl w:val="1"/>
        <w:rPr>
          <w:rFonts w:ascii="Courier New" w:hAnsi="Courier New" w:cs="Courier New"/>
          <w:b/>
          <w:bCs/>
        </w:rPr>
      </w:pPr>
      <w:r w:rsidRPr="00266D06">
        <w:rPr>
          <w:rFonts w:ascii="Courier New" w:hAnsi="Courier New" w:cs="Courier New"/>
          <w:b/>
          <w:bCs/>
        </w:rPr>
        <w:lastRenderedPageBreak/>
        <w:t>Приложение № 2</w:t>
      </w:r>
    </w:p>
    <w:p w14:paraId="21CC2A61" w14:textId="2271D374" w:rsidR="004917EC" w:rsidRPr="00266D06" w:rsidRDefault="004917EC" w:rsidP="00266D06">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к административному регламенту предоставления </w:t>
      </w:r>
    </w:p>
    <w:p w14:paraId="30828755" w14:textId="00E3138E" w:rsidR="004917EC" w:rsidRPr="00266D06" w:rsidRDefault="004917EC" w:rsidP="00266D06">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муниципальной услуги «Выдача специального разрешения</w:t>
      </w:r>
    </w:p>
    <w:p w14:paraId="1A8E9548" w14:textId="77777777" w:rsidR="004917EC" w:rsidRPr="00266D06" w:rsidRDefault="004917EC" w:rsidP="00266D06">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 на движение по автомобильным дорогам местного значения</w:t>
      </w:r>
    </w:p>
    <w:p w14:paraId="6B01B6FB" w14:textId="77777777" w:rsidR="004917EC" w:rsidRPr="00266D06" w:rsidRDefault="004917EC" w:rsidP="00266D06">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 транспортного средства, осуществляющего перевозки </w:t>
      </w:r>
    </w:p>
    <w:p w14:paraId="3BD5B47E" w14:textId="77777777" w:rsidR="004917EC" w:rsidRPr="00266D06" w:rsidRDefault="004917EC" w:rsidP="00266D06">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опасных, тяжеловесных и (или) крупногабаритных</w:t>
      </w:r>
    </w:p>
    <w:p w14:paraId="107A229D" w14:textId="77777777" w:rsidR="004917EC" w:rsidRPr="00266D06" w:rsidRDefault="004917EC" w:rsidP="00266D06">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 грузов»</w:t>
      </w:r>
    </w:p>
    <w:p w14:paraId="388E9689" w14:textId="77777777" w:rsidR="004917EC" w:rsidRPr="004917EC" w:rsidRDefault="004917EC" w:rsidP="004917EC">
      <w:pPr>
        <w:rPr>
          <w:rFonts w:ascii="Arial" w:hAnsi="Arial" w:cs="Arial"/>
          <w:sz w:val="28"/>
          <w:szCs w:val="28"/>
        </w:rPr>
      </w:pPr>
    </w:p>
    <w:p w14:paraId="5131D3C5" w14:textId="77777777" w:rsidR="004917EC" w:rsidRPr="004917EC" w:rsidRDefault="004917EC" w:rsidP="004917EC">
      <w:pPr>
        <w:pStyle w:val="ConsPlusNonformat"/>
        <w:widowControl/>
        <w:jc w:val="center"/>
        <w:rPr>
          <w:rFonts w:ascii="Arial" w:hAnsi="Arial" w:cs="Arial"/>
          <w:sz w:val="24"/>
          <w:szCs w:val="24"/>
        </w:rPr>
      </w:pPr>
      <w:r w:rsidRPr="004917EC">
        <w:rPr>
          <w:rFonts w:ascii="Arial" w:hAnsi="Arial" w:cs="Arial"/>
          <w:sz w:val="24"/>
          <w:szCs w:val="24"/>
        </w:rPr>
        <w:t>Специальное разрешение на перевозку</w:t>
      </w:r>
    </w:p>
    <w:p w14:paraId="7F9609C6" w14:textId="77777777" w:rsidR="004917EC" w:rsidRPr="004917EC" w:rsidRDefault="004917EC" w:rsidP="004917EC">
      <w:pPr>
        <w:pStyle w:val="ConsPlusNonformat"/>
        <w:widowControl/>
        <w:jc w:val="center"/>
        <w:rPr>
          <w:rFonts w:ascii="Arial" w:hAnsi="Arial" w:cs="Arial"/>
          <w:sz w:val="24"/>
          <w:szCs w:val="24"/>
        </w:rPr>
      </w:pPr>
      <w:r w:rsidRPr="004917EC">
        <w:rPr>
          <w:rFonts w:ascii="Arial" w:hAnsi="Arial" w:cs="Arial"/>
          <w:sz w:val="24"/>
          <w:szCs w:val="24"/>
        </w:rPr>
        <w:t>опасного, крупногабаритного и (или) тяжелого груза</w:t>
      </w:r>
    </w:p>
    <w:p w14:paraId="3A01EFA2" w14:textId="77777777" w:rsidR="004917EC" w:rsidRPr="004917EC" w:rsidRDefault="004917EC" w:rsidP="004917EC">
      <w:pPr>
        <w:pStyle w:val="ConsPlusNonformat"/>
        <w:widowControl/>
        <w:jc w:val="center"/>
        <w:rPr>
          <w:rFonts w:ascii="Arial" w:hAnsi="Arial" w:cs="Arial"/>
          <w:sz w:val="24"/>
          <w:szCs w:val="24"/>
        </w:rPr>
      </w:pPr>
      <w:r w:rsidRPr="004917EC">
        <w:rPr>
          <w:rFonts w:ascii="Arial" w:hAnsi="Arial" w:cs="Arial"/>
          <w:sz w:val="24"/>
          <w:szCs w:val="24"/>
        </w:rPr>
        <w:t xml:space="preserve">по дорогам местного значения вне границ населенных пунктов </w:t>
      </w:r>
    </w:p>
    <w:p w14:paraId="7752F9AF" w14:textId="77777777" w:rsidR="004917EC" w:rsidRPr="004917EC" w:rsidRDefault="004917EC" w:rsidP="004917EC">
      <w:pPr>
        <w:pStyle w:val="ConsPlusNonformat"/>
        <w:widowControl/>
        <w:jc w:val="center"/>
        <w:rPr>
          <w:rFonts w:ascii="Arial" w:hAnsi="Arial" w:cs="Arial"/>
          <w:sz w:val="24"/>
          <w:szCs w:val="24"/>
        </w:rPr>
      </w:pPr>
      <w:r w:rsidRPr="004917EC">
        <w:rPr>
          <w:rFonts w:ascii="Arial" w:hAnsi="Arial" w:cs="Arial"/>
          <w:sz w:val="24"/>
          <w:szCs w:val="24"/>
        </w:rPr>
        <w:t>в границах муниципального образования «Шаралдай»</w:t>
      </w:r>
    </w:p>
    <w:p w14:paraId="454194A0" w14:textId="77777777" w:rsidR="004917EC" w:rsidRPr="004917EC" w:rsidRDefault="004917EC" w:rsidP="004917EC">
      <w:pPr>
        <w:pStyle w:val="ConsPlusNonformat"/>
        <w:widowControl/>
        <w:jc w:val="center"/>
        <w:outlineLvl w:val="0"/>
        <w:rPr>
          <w:rFonts w:ascii="Arial" w:hAnsi="Arial" w:cs="Arial"/>
          <w:sz w:val="24"/>
          <w:szCs w:val="24"/>
        </w:rPr>
      </w:pPr>
    </w:p>
    <w:p w14:paraId="7FEFA73F" w14:textId="77777777" w:rsidR="004917EC" w:rsidRPr="004917EC" w:rsidRDefault="004917EC" w:rsidP="004917EC">
      <w:pPr>
        <w:pStyle w:val="ConsPlusNonformat"/>
        <w:widowControl/>
        <w:rPr>
          <w:rFonts w:ascii="Arial" w:hAnsi="Arial" w:cs="Arial"/>
        </w:rPr>
      </w:pPr>
      <w:r w:rsidRPr="004917EC">
        <w:rPr>
          <w:rFonts w:ascii="Arial" w:hAnsi="Arial" w:cs="Arial"/>
        </w:rPr>
        <w:t>Вид разрешения (разовая, на срок) ________________________________</w:t>
      </w:r>
    </w:p>
    <w:p w14:paraId="27F01606" w14:textId="77777777" w:rsidR="004917EC" w:rsidRPr="004917EC" w:rsidRDefault="004917EC" w:rsidP="004917EC">
      <w:pPr>
        <w:pStyle w:val="ConsPlusNonformat"/>
        <w:widowControl/>
        <w:rPr>
          <w:rFonts w:ascii="Arial" w:hAnsi="Arial" w:cs="Arial"/>
        </w:rPr>
      </w:pPr>
      <w:r w:rsidRPr="004917EC">
        <w:rPr>
          <w:rFonts w:ascii="Arial" w:hAnsi="Arial" w:cs="Arial"/>
        </w:rPr>
        <w:t>Разрешено выполнить ____ поездок в период с _________ по _________</w:t>
      </w:r>
    </w:p>
    <w:p w14:paraId="40899AA7" w14:textId="77777777" w:rsidR="004917EC" w:rsidRPr="004917EC" w:rsidRDefault="004917EC" w:rsidP="004917EC">
      <w:pPr>
        <w:pStyle w:val="ConsPlusNonformat"/>
        <w:widowControl/>
        <w:rPr>
          <w:rFonts w:ascii="Arial" w:hAnsi="Arial" w:cs="Arial"/>
        </w:rPr>
      </w:pPr>
      <w:r w:rsidRPr="004917EC">
        <w:rPr>
          <w:rFonts w:ascii="Arial" w:hAnsi="Arial" w:cs="Arial"/>
        </w:rPr>
        <w:t>по маршруту: _____________________________________________________</w:t>
      </w:r>
    </w:p>
    <w:p w14:paraId="79FED487"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402C3368" w14:textId="77777777" w:rsidR="004917EC" w:rsidRPr="004917EC" w:rsidRDefault="004917EC" w:rsidP="004917EC">
      <w:pPr>
        <w:pStyle w:val="ConsPlusNonformat"/>
        <w:widowControl/>
        <w:rPr>
          <w:rFonts w:ascii="Arial" w:hAnsi="Arial" w:cs="Arial"/>
        </w:rPr>
      </w:pPr>
      <w:r w:rsidRPr="004917EC">
        <w:rPr>
          <w:rFonts w:ascii="Arial" w:hAnsi="Arial" w:cs="Arial"/>
        </w:rPr>
        <w:t>Категория груза __________________________________________________</w:t>
      </w:r>
    </w:p>
    <w:p w14:paraId="7ABCFA10"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3ED23D7C" w14:textId="20FB7FD1" w:rsidR="004917EC" w:rsidRPr="004917EC" w:rsidRDefault="004917EC" w:rsidP="004917EC">
      <w:pPr>
        <w:pStyle w:val="ConsPlusNonformat"/>
        <w:widowControl/>
        <w:rPr>
          <w:rFonts w:ascii="Arial" w:hAnsi="Arial" w:cs="Arial"/>
        </w:rPr>
      </w:pPr>
      <w:r w:rsidRPr="004917EC">
        <w:rPr>
          <w:rFonts w:ascii="Arial" w:hAnsi="Arial" w:cs="Arial"/>
        </w:rPr>
        <w:t>Транспортное средство (марка, модель, номерной знак тягача и</w:t>
      </w:r>
    </w:p>
    <w:p w14:paraId="228D99B0" w14:textId="77777777" w:rsidR="004917EC" w:rsidRPr="004917EC" w:rsidRDefault="004917EC" w:rsidP="004917EC">
      <w:pPr>
        <w:pStyle w:val="ConsPlusNonformat"/>
        <w:widowControl/>
        <w:rPr>
          <w:rFonts w:ascii="Arial" w:hAnsi="Arial" w:cs="Arial"/>
        </w:rPr>
      </w:pPr>
      <w:r w:rsidRPr="004917EC">
        <w:rPr>
          <w:rFonts w:ascii="Arial" w:hAnsi="Arial" w:cs="Arial"/>
        </w:rPr>
        <w:t>прицепа)</w:t>
      </w:r>
    </w:p>
    <w:p w14:paraId="2D4DAE09"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181A527C" w14:textId="77777777" w:rsidR="004917EC" w:rsidRPr="004917EC" w:rsidRDefault="004917EC" w:rsidP="004917EC">
      <w:pPr>
        <w:pStyle w:val="ConsPlusNonformat"/>
        <w:widowControl/>
        <w:rPr>
          <w:rFonts w:ascii="Arial" w:hAnsi="Arial" w:cs="Arial"/>
        </w:rPr>
      </w:pPr>
      <w:r w:rsidRPr="004917EC">
        <w:rPr>
          <w:rFonts w:ascii="Arial" w:hAnsi="Arial" w:cs="Arial"/>
        </w:rPr>
        <w:t>Наименование, адрес и телефон перевозчика груза:</w:t>
      </w:r>
    </w:p>
    <w:p w14:paraId="44DB0FE6"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22FDD4E1" w14:textId="77777777" w:rsidR="004917EC" w:rsidRPr="004917EC" w:rsidRDefault="004917EC" w:rsidP="004917EC">
      <w:pPr>
        <w:pStyle w:val="ConsPlusNonformat"/>
        <w:widowControl/>
        <w:rPr>
          <w:rFonts w:ascii="Arial" w:hAnsi="Arial" w:cs="Arial"/>
        </w:rPr>
      </w:pPr>
      <w:r w:rsidRPr="004917EC">
        <w:rPr>
          <w:rFonts w:ascii="Arial" w:hAnsi="Arial" w:cs="Arial"/>
        </w:rPr>
        <w:t>Наименование, адрес и телефон получателя груза:</w:t>
      </w:r>
    </w:p>
    <w:p w14:paraId="7EDC8BE8"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6DF0511E" w14:textId="77777777" w:rsidR="004917EC" w:rsidRPr="004917EC" w:rsidRDefault="004917EC" w:rsidP="004917EC">
      <w:pPr>
        <w:pStyle w:val="ConsPlusNonformat"/>
        <w:widowControl/>
        <w:rPr>
          <w:rFonts w:ascii="Arial" w:hAnsi="Arial" w:cs="Arial"/>
        </w:rPr>
      </w:pPr>
      <w:r w:rsidRPr="004917EC">
        <w:rPr>
          <w:rFonts w:ascii="Arial" w:hAnsi="Arial" w:cs="Arial"/>
        </w:rPr>
        <w:t>Характеристика груза (наименование, габариты, масса)</w:t>
      </w:r>
    </w:p>
    <w:p w14:paraId="3764E642"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34E23D48" w14:textId="77777777" w:rsidR="004917EC" w:rsidRPr="004917EC" w:rsidRDefault="004917EC" w:rsidP="004917EC">
      <w:pPr>
        <w:pStyle w:val="ConsPlusNonformat"/>
        <w:widowControl/>
        <w:rPr>
          <w:rFonts w:ascii="Arial" w:hAnsi="Arial" w:cs="Arial"/>
        </w:rPr>
      </w:pPr>
      <w:r w:rsidRPr="004917EC">
        <w:rPr>
          <w:rFonts w:ascii="Arial" w:hAnsi="Arial" w:cs="Arial"/>
        </w:rPr>
        <w:t>Параметры транспортного средства:</w:t>
      </w:r>
    </w:p>
    <w:p w14:paraId="6655BBAF" w14:textId="77777777" w:rsidR="004917EC" w:rsidRPr="004917EC" w:rsidRDefault="004917EC" w:rsidP="004917EC">
      <w:pPr>
        <w:pStyle w:val="ConsPlusNonformat"/>
        <w:widowControl/>
        <w:rPr>
          <w:rFonts w:ascii="Arial" w:hAnsi="Arial" w:cs="Arial"/>
        </w:rPr>
      </w:pPr>
      <w:r w:rsidRPr="004917EC">
        <w:rPr>
          <w:rFonts w:ascii="Arial" w:hAnsi="Arial" w:cs="Arial"/>
        </w:rPr>
        <w:t>полная масса с грузом ________ т, в т.ч.: масса тягача ________ т,</w:t>
      </w:r>
    </w:p>
    <w:p w14:paraId="020E2230" w14:textId="77777777" w:rsidR="004917EC" w:rsidRPr="004917EC" w:rsidRDefault="004917EC" w:rsidP="004917EC">
      <w:pPr>
        <w:pStyle w:val="ConsPlusNonformat"/>
        <w:widowControl/>
        <w:rPr>
          <w:rFonts w:ascii="Arial" w:hAnsi="Arial" w:cs="Arial"/>
        </w:rPr>
      </w:pPr>
      <w:r w:rsidRPr="004917EC">
        <w:rPr>
          <w:rFonts w:ascii="Arial" w:hAnsi="Arial" w:cs="Arial"/>
        </w:rPr>
        <w:t>масса прицепа (полуприцепа) __________ т</w:t>
      </w:r>
    </w:p>
    <w:p w14:paraId="73423758" w14:textId="77777777" w:rsidR="004917EC" w:rsidRPr="004917EC" w:rsidRDefault="004917EC" w:rsidP="004917EC">
      <w:pPr>
        <w:pStyle w:val="ConsPlusNonformat"/>
        <w:widowControl/>
        <w:rPr>
          <w:rFonts w:ascii="Arial" w:hAnsi="Arial" w:cs="Arial"/>
        </w:rPr>
      </w:pPr>
      <w:r w:rsidRPr="004917EC">
        <w:rPr>
          <w:rFonts w:ascii="Arial" w:hAnsi="Arial" w:cs="Arial"/>
        </w:rPr>
        <w:t>расстояние между осями 1___2___3___4___5___6___7___8___9 и т.д., м</w:t>
      </w:r>
    </w:p>
    <w:p w14:paraId="4E5215BE" w14:textId="77777777" w:rsidR="004917EC" w:rsidRPr="004917EC" w:rsidRDefault="004917EC" w:rsidP="004917EC">
      <w:pPr>
        <w:pStyle w:val="ConsPlusNonformat"/>
        <w:widowControl/>
        <w:rPr>
          <w:rFonts w:ascii="Arial" w:hAnsi="Arial" w:cs="Arial"/>
        </w:rPr>
      </w:pPr>
      <w:r w:rsidRPr="004917EC">
        <w:rPr>
          <w:rFonts w:ascii="Arial" w:hAnsi="Arial" w:cs="Arial"/>
        </w:rPr>
        <w:t>нагрузки на оси ___ ___ ___ ___ ___ ___ ___ ___ ___, т</w:t>
      </w:r>
    </w:p>
    <w:p w14:paraId="3E1904A6" w14:textId="77777777" w:rsidR="004917EC" w:rsidRPr="004917EC" w:rsidRDefault="004917EC" w:rsidP="004917EC">
      <w:pPr>
        <w:pStyle w:val="ConsPlusNonformat"/>
        <w:widowControl/>
        <w:rPr>
          <w:rFonts w:ascii="Arial" w:hAnsi="Arial" w:cs="Arial"/>
        </w:rPr>
      </w:pPr>
      <w:r w:rsidRPr="004917EC">
        <w:rPr>
          <w:rFonts w:ascii="Arial" w:hAnsi="Arial" w:cs="Arial"/>
        </w:rPr>
        <w:t>габариты: длина ____ м, ширина ___ м, высота ___ м</w:t>
      </w:r>
    </w:p>
    <w:p w14:paraId="60D419FC" w14:textId="77777777" w:rsidR="004917EC" w:rsidRPr="004917EC" w:rsidRDefault="004917EC" w:rsidP="004917EC">
      <w:pPr>
        <w:pStyle w:val="ConsPlusNonformat"/>
        <w:widowControl/>
        <w:rPr>
          <w:rFonts w:ascii="Arial" w:hAnsi="Arial" w:cs="Arial"/>
        </w:rPr>
      </w:pPr>
      <w:r w:rsidRPr="004917EC">
        <w:rPr>
          <w:rFonts w:ascii="Arial" w:hAnsi="Arial" w:cs="Arial"/>
        </w:rPr>
        <w:t>Вид сопровождения (марка автомобиля, модель, номерной знак)</w:t>
      </w:r>
    </w:p>
    <w:p w14:paraId="43F5D5E7"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491BD456" w14:textId="77777777" w:rsidR="004917EC" w:rsidRPr="004917EC" w:rsidRDefault="004917EC" w:rsidP="004917EC">
      <w:pPr>
        <w:pStyle w:val="ConsPlusNonformat"/>
        <w:widowControl/>
        <w:rPr>
          <w:rFonts w:ascii="Arial" w:hAnsi="Arial" w:cs="Arial"/>
        </w:rPr>
      </w:pPr>
      <w:r w:rsidRPr="004917EC">
        <w:rPr>
          <w:rFonts w:ascii="Arial" w:hAnsi="Arial" w:cs="Arial"/>
        </w:rPr>
        <w:t>Особые условия движения __________________________________________</w:t>
      </w:r>
    </w:p>
    <w:p w14:paraId="4BADC3C7"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__________________________________________________________________</w:t>
      </w:r>
    </w:p>
    <w:p w14:paraId="643C8FA5" w14:textId="77777777" w:rsidR="004917EC" w:rsidRPr="004917EC" w:rsidRDefault="004917EC" w:rsidP="004917EC">
      <w:pPr>
        <w:pStyle w:val="ConsPlusNonformat"/>
        <w:widowControl/>
        <w:rPr>
          <w:rFonts w:ascii="Arial" w:hAnsi="Arial" w:cs="Arial"/>
        </w:rPr>
      </w:pPr>
      <w:r w:rsidRPr="004917EC">
        <w:rPr>
          <w:rFonts w:ascii="Arial" w:hAnsi="Arial" w:cs="Arial"/>
        </w:rPr>
        <w:t>Разрешение выдано ________________________________________________</w:t>
      </w:r>
    </w:p>
    <w:p w14:paraId="025F8B6E"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(Наименование организации)</w:t>
      </w:r>
    </w:p>
    <w:p w14:paraId="2674B050" w14:textId="77777777" w:rsidR="004917EC" w:rsidRPr="004917EC" w:rsidRDefault="004917EC" w:rsidP="004917EC">
      <w:pPr>
        <w:pStyle w:val="ConsPlusNonformat"/>
        <w:widowControl/>
        <w:rPr>
          <w:rFonts w:ascii="Arial" w:hAnsi="Arial" w:cs="Arial"/>
        </w:rPr>
      </w:pPr>
    </w:p>
    <w:p w14:paraId="659CAD20"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w:t>
      </w:r>
    </w:p>
    <w:p w14:paraId="46AAA115"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(должность)</w:t>
      </w:r>
    </w:p>
    <w:p w14:paraId="1AF27128" w14:textId="77777777" w:rsidR="004917EC" w:rsidRPr="004917EC" w:rsidRDefault="004917EC" w:rsidP="004917EC">
      <w:pPr>
        <w:pStyle w:val="ConsPlusNonformat"/>
        <w:widowControl/>
        <w:rPr>
          <w:rFonts w:ascii="Arial" w:hAnsi="Arial" w:cs="Arial"/>
        </w:rPr>
      </w:pPr>
    </w:p>
    <w:p w14:paraId="61EBCCCB"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                ______________________</w:t>
      </w:r>
    </w:p>
    <w:p w14:paraId="2E1C699B" w14:textId="6B6346E5" w:rsidR="004917EC" w:rsidRPr="004917EC" w:rsidRDefault="004917EC" w:rsidP="004917EC">
      <w:pPr>
        <w:pStyle w:val="ConsPlusNonformat"/>
        <w:widowControl/>
        <w:rPr>
          <w:rFonts w:ascii="Arial" w:hAnsi="Arial" w:cs="Arial"/>
        </w:rPr>
      </w:pPr>
      <w:r w:rsidRPr="004917EC">
        <w:rPr>
          <w:rFonts w:ascii="Arial" w:hAnsi="Arial" w:cs="Arial"/>
        </w:rPr>
        <w:t xml:space="preserve">      (Фамилия, И.О.)                       (Подпись) М.П.</w:t>
      </w:r>
    </w:p>
    <w:p w14:paraId="130C1B54" w14:textId="77777777" w:rsidR="004917EC" w:rsidRPr="004917EC" w:rsidRDefault="004917EC" w:rsidP="004917EC">
      <w:pPr>
        <w:pStyle w:val="ConsPlusNonformat"/>
        <w:widowControl/>
        <w:rPr>
          <w:rFonts w:ascii="Arial" w:hAnsi="Arial" w:cs="Arial"/>
        </w:rPr>
      </w:pPr>
    </w:p>
    <w:p w14:paraId="52812BF3"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"__" _________ 199_ г.</w:t>
      </w:r>
    </w:p>
    <w:p w14:paraId="407FD93A" w14:textId="77777777" w:rsidR="004917EC" w:rsidRPr="004917EC" w:rsidRDefault="004917EC" w:rsidP="004917EC">
      <w:pPr>
        <w:pStyle w:val="ConsPlusNonformat"/>
        <w:widowControl/>
        <w:rPr>
          <w:rFonts w:ascii="Arial" w:hAnsi="Arial" w:cs="Arial"/>
        </w:rPr>
      </w:pPr>
    </w:p>
    <w:p w14:paraId="03BD58A5" w14:textId="554EAA52" w:rsidR="004917EC" w:rsidRPr="004917EC" w:rsidRDefault="004917EC" w:rsidP="004917EC">
      <w:pPr>
        <w:pStyle w:val="ConsPlusNonformat"/>
        <w:widowControl/>
        <w:rPr>
          <w:rFonts w:ascii="Arial" w:hAnsi="Arial" w:cs="Arial"/>
        </w:rPr>
      </w:pPr>
      <w:r w:rsidRPr="004917EC">
        <w:rPr>
          <w:rFonts w:ascii="Arial" w:hAnsi="Arial" w:cs="Arial"/>
        </w:rPr>
        <w:t xml:space="preserve">    Организации, согласовавшие перевозку (указать организации, с</w:t>
      </w:r>
    </w:p>
    <w:p w14:paraId="11FE6BDD" w14:textId="5D132D12" w:rsidR="004917EC" w:rsidRPr="004917EC" w:rsidRDefault="004917EC" w:rsidP="004917EC">
      <w:pPr>
        <w:pStyle w:val="ConsPlusNonformat"/>
        <w:widowControl/>
        <w:rPr>
          <w:rFonts w:ascii="Arial" w:hAnsi="Arial" w:cs="Arial"/>
        </w:rPr>
      </w:pPr>
      <w:r w:rsidRPr="004917EC">
        <w:rPr>
          <w:rFonts w:ascii="Arial" w:hAnsi="Arial" w:cs="Arial"/>
        </w:rPr>
        <w:t>которыми орган, выдавший разрешение, согласовал перевозку, и</w:t>
      </w:r>
    </w:p>
    <w:p w14:paraId="687CC06B" w14:textId="77777777" w:rsidR="004917EC" w:rsidRPr="004917EC" w:rsidRDefault="004917EC" w:rsidP="004917EC">
      <w:pPr>
        <w:pStyle w:val="ConsPlusNonformat"/>
        <w:widowControl/>
        <w:rPr>
          <w:rFonts w:ascii="Arial" w:hAnsi="Arial" w:cs="Arial"/>
        </w:rPr>
      </w:pPr>
      <w:r w:rsidRPr="004917EC">
        <w:rPr>
          <w:rFonts w:ascii="Arial" w:hAnsi="Arial" w:cs="Arial"/>
        </w:rPr>
        <w:t>рекомендованный согласователем режим движения):</w:t>
      </w:r>
    </w:p>
    <w:p w14:paraId="14EEBF7C" w14:textId="77777777" w:rsidR="004917EC" w:rsidRPr="004917EC" w:rsidRDefault="004917EC" w:rsidP="004917EC">
      <w:pPr>
        <w:pStyle w:val="ConsPlusNonformat"/>
        <w:widowControl/>
        <w:rPr>
          <w:rFonts w:ascii="Arial" w:hAnsi="Arial" w:cs="Arial"/>
        </w:rPr>
      </w:pPr>
      <w:r w:rsidRPr="004917EC">
        <w:rPr>
          <w:rFonts w:ascii="Arial" w:hAnsi="Arial" w:cs="Arial"/>
        </w:rPr>
        <w:t>1. _______________________________________________________________</w:t>
      </w:r>
    </w:p>
    <w:p w14:paraId="2634C021" w14:textId="77777777" w:rsidR="004917EC" w:rsidRPr="004917EC" w:rsidRDefault="004917EC" w:rsidP="004917EC">
      <w:pPr>
        <w:pStyle w:val="ConsPlusNonformat"/>
        <w:widowControl/>
        <w:rPr>
          <w:rFonts w:ascii="Arial" w:hAnsi="Arial" w:cs="Arial"/>
        </w:rPr>
      </w:pPr>
      <w:r w:rsidRPr="004917EC">
        <w:rPr>
          <w:rFonts w:ascii="Arial" w:hAnsi="Arial" w:cs="Arial"/>
        </w:rPr>
        <w:t>2. _______________________________________________________________</w:t>
      </w:r>
    </w:p>
    <w:p w14:paraId="50BB81C9" w14:textId="77777777" w:rsidR="004917EC" w:rsidRPr="004917EC" w:rsidRDefault="004917EC" w:rsidP="004917EC">
      <w:pPr>
        <w:pStyle w:val="ConsPlusNonformat"/>
        <w:widowControl/>
        <w:rPr>
          <w:rFonts w:ascii="Arial" w:hAnsi="Arial" w:cs="Arial"/>
        </w:rPr>
      </w:pPr>
      <w:r w:rsidRPr="004917EC">
        <w:rPr>
          <w:rFonts w:ascii="Arial" w:hAnsi="Arial" w:cs="Arial"/>
        </w:rPr>
        <w:t>3. _______________________________________________________________</w:t>
      </w:r>
    </w:p>
    <w:p w14:paraId="446EE704" w14:textId="77777777" w:rsidR="004917EC" w:rsidRPr="004917EC" w:rsidRDefault="004917EC" w:rsidP="004917EC">
      <w:pPr>
        <w:pStyle w:val="ConsPlusNonformat"/>
        <w:widowControl/>
        <w:rPr>
          <w:rFonts w:ascii="Arial" w:hAnsi="Arial" w:cs="Arial"/>
        </w:rPr>
      </w:pPr>
      <w:r w:rsidRPr="004917EC">
        <w:rPr>
          <w:rFonts w:ascii="Arial" w:hAnsi="Arial" w:cs="Arial"/>
        </w:rPr>
        <w:t>4. _______________________________________________________________</w:t>
      </w:r>
    </w:p>
    <w:p w14:paraId="6DA16CFA" w14:textId="77777777" w:rsidR="004917EC" w:rsidRPr="004917EC" w:rsidRDefault="004917EC" w:rsidP="004917EC">
      <w:pPr>
        <w:pStyle w:val="ConsPlusNonformat"/>
        <w:widowControl/>
        <w:rPr>
          <w:rFonts w:ascii="Arial" w:hAnsi="Arial" w:cs="Arial"/>
        </w:rPr>
      </w:pPr>
    </w:p>
    <w:p w14:paraId="64DE9B91" w14:textId="42B64743" w:rsidR="004917EC" w:rsidRPr="004917EC" w:rsidRDefault="004917EC" w:rsidP="004917EC">
      <w:pPr>
        <w:pStyle w:val="ConsPlusNonformat"/>
        <w:widowControl/>
        <w:rPr>
          <w:rFonts w:ascii="Arial" w:hAnsi="Arial" w:cs="Arial"/>
        </w:rPr>
      </w:pPr>
      <w:r w:rsidRPr="004917EC">
        <w:rPr>
          <w:rFonts w:ascii="Arial" w:hAnsi="Arial" w:cs="Arial"/>
        </w:rPr>
        <w:t xml:space="preserve">    А. С основными положениями и требованиями Инструкции по</w:t>
      </w:r>
    </w:p>
    <w:p w14:paraId="4B03077B" w14:textId="4AD5D1D2" w:rsidR="004917EC" w:rsidRPr="004917EC" w:rsidRDefault="004917EC" w:rsidP="004917EC">
      <w:pPr>
        <w:pStyle w:val="ConsPlusNonformat"/>
        <w:widowControl/>
        <w:rPr>
          <w:rFonts w:ascii="Arial" w:hAnsi="Arial" w:cs="Arial"/>
        </w:rPr>
      </w:pPr>
      <w:r w:rsidRPr="004917EC">
        <w:rPr>
          <w:rFonts w:ascii="Arial" w:hAnsi="Arial" w:cs="Arial"/>
        </w:rPr>
        <w:t>перевозке крупногабаритных и тяжеловесных грузов автомобильным</w:t>
      </w:r>
    </w:p>
    <w:p w14:paraId="4E42D28C" w14:textId="0D11D13C" w:rsidR="004917EC" w:rsidRPr="004917EC" w:rsidRDefault="004917EC" w:rsidP="004917EC">
      <w:pPr>
        <w:pStyle w:val="ConsPlusNonformat"/>
        <w:widowControl/>
        <w:rPr>
          <w:rFonts w:ascii="Arial" w:hAnsi="Arial" w:cs="Arial"/>
        </w:rPr>
      </w:pPr>
      <w:r w:rsidRPr="004917EC">
        <w:rPr>
          <w:rFonts w:ascii="Arial" w:hAnsi="Arial" w:cs="Arial"/>
        </w:rPr>
        <w:t>транспортом по дорогам Российской Федерации и настоящего</w:t>
      </w:r>
    </w:p>
    <w:p w14:paraId="74942F08" w14:textId="77777777" w:rsidR="004917EC" w:rsidRPr="004917EC" w:rsidRDefault="004917EC" w:rsidP="004917EC">
      <w:pPr>
        <w:pStyle w:val="ConsPlusNonformat"/>
        <w:widowControl/>
        <w:rPr>
          <w:rFonts w:ascii="Arial" w:hAnsi="Arial" w:cs="Arial"/>
        </w:rPr>
      </w:pPr>
      <w:r w:rsidRPr="004917EC">
        <w:rPr>
          <w:rFonts w:ascii="Arial" w:hAnsi="Arial" w:cs="Arial"/>
        </w:rPr>
        <w:lastRenderedPageBreak/>
        <w:t>разрешения ознакомились:</w:t>
      </w:r>
    </w:p>
    <w:p w14:paraId="73DD2E81" w14:textId="77777777" w:rsidR="004917EC" w:rsidRPr="004917EC" w:rsidRDefault="004917EC" w:rsidP="004917EC">
      <w:pPr>
        <w:pStyle w:val="ConsPlusNonformat"/>
        <w:widowControl/>
        <w:rPr>
          <w:rFonts w:ascii="Arial" w:hAnsi="Arial" w:cs="Arial"/>
        </w:rPr>
      </w:pPr>
    </w:p>
    <w:p w14:paraId="074DFA96"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водитель(и) основного тягача _________________________________</w:t>
      </w:r>
    </w:p>
    <w:p w14:paraId="5592F960"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(фамилия, инициалы, подпись)</w:t>
      </w:r>
    </w:p>
    <w:p w14:paraId="0275AA26" w14:textId="77777777" w:rsidR="004917EC" w:rsidRPr="004917EC" w:rsidRDefault="004917EC" w:rsidP="004917EC">
      <w:pPr>
        <w:pStyle w:val="ConsPlusNonformat"/>
        <w:widowControl/>
        <w:rPr>
          <w:rFonts w:ascii="Arial" w:hAnsi="Arial" w:cs="Arial"/>
        </w:rPr>
      </w:pPr>
    </w:p>
    <w:p w14:paraId="770D3836"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лицо, сопровождающее груз ____________________________________</w:t>
      </w:r>
    </w:p>
    <w:p w14:paraId="5132699A"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(фамилия, инициалы, подпись)</w:t>
      </w:r>
    </w:p>
    <w:p w14:paraId="160A1EC7" w14:textId="77777777" w:rsidR="004917EC" w:rsidRPr="004917EC" w:rsidRDefault="004917EC" w:rsidP="004917EC">
      <w:pPr>
        <w:pStyle w:val="ConsPlusNonformat"/>
        <w:widowControl/>
        <w:rPr>
          <w:rFonts w:ascii="Arial" w:hAnsi="Arial" w:cs="Arial"/>
        </w:rPr>
      </w:pPr>
    </w:p>
    <w:p w14:paraId="1D4B6600"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Б. Транспортное средство осмотрено представителем перевозчика</w:t>
      </w:r>
    </w:p>
    <w:p w14:paraId="7094E032" w14:textId="77777777" w:rsidR="004917EC" w:rsidRPr="004917EC" w:rsidRDefault="004917EC" w:rsidP="004917EC">
      <w:pPr>
        <w:pStyle w:val="ConsPlusNonformat"/>
        <w:widowControl/>
        <w:rPr>
          <w:rFonts w:ascii="Arial" w:hAnsi="Arial" w:cs="Arial"/>
        </w:rPr>
      </w:pPr>
      <w:r w:rsidRPr="004917EC">
        <w:rPr>
          <w:rFonts w:ascii="Arial" w:hAnsi="Arial" w:cs="Arial"/>
        </w:rPr>
        <w:t>груза, который удостоверяет, что оно соответствует требованиям</w:t>
      </w:r>
    </w:p>
    <w:p w14:paraId="1A69C1F9" w14:textId="77777777" w:rsidR="004917EC" w:rsidRPr="004917EC" w:rsidRDefault="004917EC" w:rsidP="004917EC">
      <w:pPr>
        <w:pStyle w:val="ConsPlusNonformat"/>
        <w:widowControl/>
        <w:rPr>
          <w:rFonts w:ascii="Arial" w:hAnsi="Arial" w:cs="Arial"/>
        </w:rPr>
      </w:pPr>
      <w:r w:rsidRPr="004917EC">
        <w:rPr>
          <w:rFonts w:ascii="Arial" w:hAnsi="Arial" w:cs="Arial"/>
        </w:rPr>
        <w:t>Правил дорожного движения и Инструкции по перевозке</w:t>
      </w:r>
    </w:p>
    <w:p w14:paraId="66431ED5" w14:textId="77777777" w:rsidR="004917EC" w:rsidRPr="004917EC" w:rsidRDefault="004917EC" w:rsidP="004917EC">
      <w:pPr>
        <w:pStyle w:val="ConsPlusNonformat"/>
        <w:widowControl/>
        <w:rPr>
          <w:rFonts w:ascii="Arial" w:hAnsi="Arial" w:cs="Arial"/>
        </w:rPr>
      </w:pPr>
      <w:r w:rsidRPr="004917EC">
        <w:rPr>
          <w:rFonts w:ascii="Arial" w:hAnsi="Arial" w:cs="Arial"/>
        </w:rPr>
        <w:t>крупногабаритных и тяжеловесных грузов автомобильным транспортом</w:t>
      </w:r>
    </w:p>
    <w:p w14:paraId="3802C61E" w14:textId="77777777" w:rsidR="004917EC" w:rsidRPr="004917EC" w:rsidRDefault="004917EC" w:rsidP="004917EC">
      <w:pPr>
        <w:pStyle w:val="ConsPlusNonformat"/>
        <w:widowControl/>
        <w:rPr>
          <w:rFonts w:ascii="Arial" w:hAnsi="Arial" w:cs="Arial"/>
        </w:rPr>
      </w:pPr>
      <w:r w:rsidRPr="004917EC">
        <w:rPr>
          <w:rFonts w:ascii="Arial" w:hAnsi="Arial" w:cs="Arial"/>
        </w:rPr>
        <w:t>по дорогам Российской Федерации.</w:t>
      </w:r>
    </w:p>
    <w:p w14:paraId="5D774696" w14:textId="77777777" w:rsidR="004917EC" w:rsidRPr="004917EC" w:rsidRDefault="004917EC" w:rsidP="004917EC">
      <w:pPr>
        <w:pStyle w:val="ConsPlusNonformat"/>
        <w:widowControl/>
        <w:rPr>
          <w:rFonts w:ascii="Arial" w:hAnsi="Arial" w:cs="Arial"/>
        </w:rPr>
      </w:pPr>
    </w:p>
    <w:p w14:paraId="43DBD297"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w:t>
      </w:r>
    </w:p>
    <w:p w14:paraId="632ACC7C"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(должность)</w:t>
      </w:r>
    </w:p>
    <w:p w14:paraId="7BF3A4E2" w14:textId="77777777" w:rsidR="004917EC" w:rsidRPr="004917EC" w:rsidRDefault="004917EC" w:rsidP="004917EC">
      <w:pPr>
        <w:pStyle w:val="ConsPlusNonformat"/>
        <w:widowControl/>
        <w:rPr>
          <w:rFonts w:ascii="Arial" w:hAnsi="Arial" w:cs="Arial"/>
        </w:rPr>
      </w:pPr>
    </w:p>
    <w:p w14:paraId="4D096B43" w14:textId="77777777" w:rsidR="004917EC" w:rsidRPr="004917EC" w:rsidRDefault="004917EC" w:rsidP="004917EC">
      <w:pPr>
        <w:pStyle w:val="ConsPlusNonformat"/>
        <w:widowControl/>
        <w:rPr>
          <w:rFonts w:ascii="Arial" w:hAnsi="Arial" w:cs="Arial"/>
        </w:rPr>
      </w:pPr>
      <w:r w:rsidRPr="004917EC">
        <w:rPr>
          <w:rFonts w:ascii="Arial" w:hAnsi="Arial" w:cs="Arial"/>
        </w:rPr>
        <w:t>____________________________                ______________________</w:t>
      </w:r>
    </w:p>
    <w:p w14:paraId="7D64B83C" w14:textId="7F94AB02" w:rsidR="004917EC" w:rsidRPr="004917EC" w:rsidRDefault="004917EC" w:rsidP="004917EC">
      <w:pPr>
        <w:pStyle w:val="ConsPlusNonformat"/>
        <w:widowControl/>
        <w:rPr>
          <w:rFonts w:ascii="Arial" w:hAnsi="Arial" w:cs="Arial"/>
        </w:rPr>
      </w:pPr>
      <w:r w:rsidRPr="004917EC">
        <w:rPr>
          <w:rFonts w:ascii="Arial" w:hAnsi="Arial" w:cs="Arial"/>
        </w:rPr>
        <w:t xml:space="preserve">      (Фамилия, И.О.)                       (Подпись) М.П.</w:t>
      </w:r>
    </w:p>
    <w:p w14:paraId="1BFCE044" w14:textId="77777777" w:rsidR="004917EC" w:rsidRPr="004917EC" w:rsidRDefault="004917EC" w:rsidP="004917EC">
      <w:pPr>
        <w:pStyle w:val="ConsPlusNonformat"/>
        <w:widowControl/>
        <w:rPr>
          <w:rFonts w:ascii="Arial" w:hAnsi="Arial" w:cs="Arial"/>
        </w:rPr>
      </w:pPr>
    </w:p>
    <w:p w14:paraId="4F345DF4" w14:textId="77777777" w:rsidR="004917EC" w:rsidRPr="004917EC" w:rsidRDefault="004917EC" w:rsidP="004917EC">
      <w:pPr>
        <w:pStyle w:val="ConsPlusNonformat"/>
        <w:widowControl/>
        <w:rPr>
          <w:rFonts w:ascii="Arial" w:hAnsi="Arial" w:cs="Arial"/>
        </w:rPr>
      </w:pPr>
      <w:r w:rsidRPr="004917EC">
        <w:rPr>
          <w:rFonts w:ascii="Arial" w:hAnsi="Arial" w:cs="Arial"/>
        </w:rPr>
        <w:t xml:space="preserve">    "__" ___________ 199_ г.</w:t>
      </w:r>
    </w:p>
    <w:p w14:paraId="27053DE6" w14:textId="77777777" w:rsidR="004917EC" w:rsidRPr="004917EC" w:rsidRDefault="004917EC" w:rsidP="004917EC">
      <w:pPr>
        <w:autoSpaceDE w:val="0"/>
        <w:autoSpaceDN w:val="0"/>
        <w:adjustRightInd w:val="0"/>
        <w:rPr>
          <w:rFonts w:ascii="Arial" w:hAnsi="Arial" w:cs="Arial"/>
          <w:b/>
          <w:bCs/>
        </w:rPr>
      </w:pPr>
    </w:p>
    <w:p w14:paraId="0F245562" w14:textId="77777777" w:rsidR="004917EC" w:rsidRPr="004917EC" w:rsidRDefault="004917EC" w:rsidP="004917EC">
      <w:pPr>
        <w:autoSpaceDE w:val="0"/>
        <w:autoSpaceDN w:val="0"/>
        <w:adjustRightInd w:val="0"/>
        <w:rPr>
          <w:rFonts w:ascii="Arial" w:hAnsi="Arial" w:cs="Arial"/>
          <w:b/>
          <w:bCs/>
        </w:rPr>
      </w:pPr>
    </w:p>
    <w:p w14:paraId="7FEC463F" w14:textId="77777777" w:rsidR="004917EC" w:rsidRPr="004917EC" w:rsidRDefault="004917EC" w:rsidP="004917EC">
      <w:pPr>
        <w:autoSpaceDE w:val="0"/>
        <w:autoSpaceDN w:val="0"/>
        <w:adjustRightInd w:val="0"/>
        <w:rPr>
          <w:rFonts w:ascii="Arial" w:hAnsi="Arial" w:cs="Arial"/>
          <w:b/>
          <w:bCs/>
        </w:rPr>
      </w:pPr>
    </w:p>
    <w:p w14:paraId="264FE130" w14:textId="77777777" w:rsidR="004917EC" w:rsidRPr="004917EC" w:rsidRDefault="004917EC" w:rsidP="004917EC">
      <w:pPr>
        <w:autoSpaceDE w:val="0"/>
        <w:autoSpaceDN w:val="0"/>
        <w:adjustRightInd w:val="0"/>
        <w:rPr>
          <w:rFonts w:ascii="Arial" w:hAnsi="Arial" w:cs="Arial"/>
          <w:b/>
          <w:bCs/>
        </w:rPr>
      </w:pPr>
    </w:p>
    <w:p w14:paraId="617EC37B" w14:textId="77777777" w:rsidR="004917EC" w:rsidRPr="004917EC" w:rsidRDefault="004917EC" w:rsidP="004917EC">
      <w:pPr>
        <w:autoSpaceDE w:val="0"/>
        <w:autoSpaceDN w:val="0"/>
        <w:adjustRightInd w:val="0"/>
        <w:rPr>
          <w:rFonts w:ascii="Arial" w:hAnsi="Arial" w:cs="Arial"/>
          <w:b/>
          <w:bCs/>
        </w:rPr>
      </w:pPr>
    </w:p>
    <w:p w14:paraId="571E25BE" w14:textId="77777777" w:rsidR="004917EC" w:rsidRPr="004917EC" w:rsidRDefault="004917EC" w:rsidP="004917EC">
      <w:pPr>
        <w:autoSpaceDE w:val="0"/>
        <w:autoSpaceDN w:val="0"/>
        <w:adjustRightInd w:val="0"/>
        <w:rPr>
          <w:rFonts w:ascii="Arial" w:hAnsi="Arial" w:cs="Arial"/>
          <w:b/>
          <w:bCs/>
        </w:rPr>
      </w:pPr>
    </w:p>
    <w:p w14:paraId="3A9ABE9E" w14:textId="77777777" w:rsidR="004917EC" w:rsidRPr="004917EC" w:rsidRDefault="004917EC" w:rsidP="004917EC">
      <w:pPr>
        <w:autoSpaceDE w:val="0"/>
        <w:autoSpaceDN w:val="0"/>
        <w:adjustRightInd w:val="0"/>
        <w:rPr>
          <w:rFonts w:ascii="Arial" w:hAnsi="Arial" w:cs="Arial"/>
          <w:b/>
          <w:bCs/>
        </w:rPr>
      </w:pPr>
    </w:p>
    <w:p w14:paraId="5D8F9002" w14:textId="77777777" w:rsidR="004917EC" w:rsidRPr="004917EC" w:rsidRDefault="004917EC" w:rsidP="004917EC">
      <w:pPr>
        <w:autoSpaceDE w:val="0"/>
        <w:autoSpaceDN w:val="0"/>
        <w:adjustRightInd w:val="0"/>
        <w:rPr>
          <w:rFonts w:ascii="Arial" w:hAnsi="Arial" w:cs="Arial"/>
          <w:b/>
          <w:bCs/>
        </w:rPr>
      </w:pPr>
    </w:p>
    <w:p w14:paraId="67948A0B" w14:textId="77777777" w:rsidR="004917EC" w:rsidRPr="004917EC" w:rsidRDefault="004917EC" w:rsidP="004917EC">
      <w:pPr>
        <w:autoSpaceDE w:val="0"/>
        <w:autoSpaceDN w:val="0"/>
        <w:adjustRightInd w:val="0"/>
        <w:rPr>
          <w:rFonts w:ascii="Arial" w:hAnsi="Arial" w:cs="Arial"/>
          <w:b/>
          <w:bCs/>
        </w:rPr>
      </w:pPr>
    </w:p>
    <w:p w14:paraId="4880C8B9" w14:textId="77777777" w:rsidR="004917EC" w:rsidRPr="004917EC" w:rsidRDefault="004917EC" w:rsidP="004917EC">
      <w:pPr>
        <w:autoSpaceDE w:val="0"/>
        <w:autoSpaceDN w:val="0"/>
        <w:adjustRightInd w:val="0"/>
        <w:rPr>
          <w:rFonts w:ascii="Arial" w:hAnsi="Arial" w:cs="Arial"/>
          <w:b/>
          <w:bCs/>
        </w:rPr>
      </w:pPr>
    </w:p>
    <w:p w14:paraId="0FA13D4C" w14:textId="77777777" w:rsidR="004917EC" w:rsidRPr="004917EC" w:rsidRDefault="004917EC" w:rsidP="004917EC">
      <w:pPr>
        <w:autoSpaceDE w:val="0"/>
        <w:autoSpaceDN w:val="0"/>
        <w:adjustRightInd w:val="0"/>
        <w:rPr>
          <w:rFonts w:ascii="Arial" w:hAnsi="Arial" w:cs="Arial"/>
          <w:b/>
          <w:bCs/>
        </w:rPr>
      </w:pPr>
    </w:p>
    <w:p w14:paraId="37B94927" w14:textId="77777777" w:rsidR="004917EC" w:rsidRPr="004917EC" w:rsidRDefault="004917EC" w:rsidP="004917EC">
      <w:pPr>
        <w:autoSpaceDE w:val="0"/>
        <w:autoSpaceDN w:val="0"/>
        <w:adjustRightInd w:val="0"/>
        <w:rPr>
          <w:rFonts w:ascii="Arial" w:hAnsi="Arial" w:cs="Arial"/>
          <w:b/>
          <w:bCs/>
        </w:rPr>
      </w:pPr>
    </w:p>
    <w:p w14:paraId="5A382E04" w14:textId="77777777" w:rsidR="004917EC" w:rsidRPr="004917EC" w:rsidRDefault="004917EC" w:rsidP="004917EC">
      <w:pPr>
        <w:autoSpaceDE w:val="0"/>
        <w:autoSpaceDN w:val="0"/>
        <w:adjustRightInd w:val="0"/>
        <w:rPr>
          <w:rFonts w:ascii="Arial" w:hAnsi="Arial" w:cs="Arial"/>
          <w:b/>
          <w:bCs/>
        </w:rPr>
      </w:pPr>
    </w:p>
    <w:p w14:paraId="384A28EB" w14:textId="77777777" w:rsidR="004917EC" w:rsidRPr="004917EC" w:rsidRDefault="004917EC" w:rsidP="004917EC">
      <w:pPr>
        <w:autoSpaceDE w:val="0"/>
        <w:autoSpaceDN w:val="0"/>
        <w:adjustRightInd w:val="0"/>
        <w:rPr>
          <w:rFonts w:ascii="Arial" w:hAnsi="Arial" w:cs="Arial"/>
          <w:b/>
          <w:bCs/>
        </w:rPr>
      </w:pPr>
    </w:p>
    <w:p w14:paraId="10109491" w14:textId="77777777" w:rsidR="004917EC" w:rsidRPr="004917EC" w:rsidRDefault="004917EC" w:rsidP="004917EC">
      <w:pPr>
        <w:autoSpaceDE w:val="0"/>
        <w:autoSpaceDN w:val="0"/>
        <w:adjustRightInd w:val="0"/>
        <w:rPr>
          <w:rFonts w:ascii="Arial" w:hAnsi="Arial" w:cs="Arial"/>
          <w:b/>
          <w:bCs/>
        </w:rPr>
      </w:pPr>
    </w:p>
    <w:p w14:paraId="6720464E" w14:textId="77777777" w:rsidR="004917EC" w:rsidRPr="004917EC" w:rsidRDefault="004917EC" w:rsidP="004917EC">
      <w:pPr>
        <w:autoSpaceDE w:val="0"/>
        <w:autoSpaceDN w:val="0"/>
        <w:adjustRightInd w:val="0"/>
        <w:rPr>
          <w:rFonts w:ascii="Arial" w:hAnsi="Arial" w:cs="Arial"/>
          <w:b/>
          <w:bCs/>
        </w:rPr>
      </w:pPr>
    </w:p>
    <w:p w14:paraId="5C36110D" w14:textId="77777777" w:rsidR="004917EC" w:rsidRPr="004917EC" w:rsidRDefault="004917EC" w:rsidP="004917EC">
      <w:pPr>
        <w:autoSpaceDE w:val="0"/>
        <w:autoSpaceDN w:val="0"/>
        <w:adjustRightInd w:val="0"/>
        <w:rPr>
          <w:rFonts w:ascii="Arial" w:hAnsi="Arial" w:cs="Arial"/>
          <w:b/>
          <w:bCs/>
        </w:rPr>
      </w:pPr>
    </w:p>
    <w:p w14:paraId="2138FD16" w14:textId="77777777" w:rsidR="004917EC" w:rsidRPr="004917EC" w:rsidRDefault="004917EC" w:rsidP="004917EC">
      <w:pPr>
        <w:autoSpaceDE w:val="0"/>
        <w:autoSpaceDN w:val="0"/>
        <w:adjustRightInd w:val="0"/>
        <w:rPr>
          <w:rFonts w:ascii="Arial" w:hAnsi="Arial" w:cs="Arial"/>
          <w:b/>
          <w:bCs/>
        </w:rPr>
      </w:pPr>
    </w:p>
    <w:p w14:paraId="2251F4E8" w14:textId="77777777" w:rsidR="004917EC" w:rsidRPr="004917EC" w:rsidRDefault="004917EC" w:rsidP="004917EC">
      <w:pPr>
        <w:autoSpaceDE w:val="0"/>
        <w:autoSpaceDN w:val="0"/>
        <w:adjustRightInd w:val="0"/>
        <w:rPr>
          <w:rFonts w:ascii="Arial" w:hAnsi="Arial" w:cs="Arial"/>
          <w:b/>
          <w:bCs/>
        </w:rPr>
      </w:pPr>
    </w:p>
    <w:p w14:paraId="3D2D3FCC" w14:textId="77777777" w:rsidR="004917EC" w:rsidRPr="004917EC" w:rsidRDefault="004917EC" w:rsidP="004917EC">
      <w:pPr>
        <w:autoSpaceDE w:val="0"/>
        <w:autoSpaceDN w:val="0"/>
        <w:adjustRightInd w:val="0"/>
        <w:rPr>
          <w:rFonts w:ascii="Arial" w:hAnsi="Arial" w:cs="Arial"/>
          <w:b/>
          <w:bCs/>
        </w:rPr>
      </w:pPr>
    </w:p>
    <w:p w14:paraId="35C7AE92" w14:textId="77777777" w:rsidR="004917EC" w:rsidRPr="00266D06" w:rsidRDefault="004917EC" w:rsidP="004917EC">
      <w:pPr>
        <w:autoSpaceDE w:val="0"/>
        <w:autoSpaceDN w:val="0"/>
        <w:adjustRightInd w:val="0"/>
        <w:spacing w:after="0" w:line="240" w:lineRule="auto"/>
        <w:jc w:val="right"/>
        <w:outlineLvl w:val="1"/>
        <w:rPr>
          <w:rFonts w:ascii="Courier New" w:hAnsi="Courier New" w:cs="Courier New"/>
          <w:b/>
          <w:bCs/>
        </w:rPr>
      </w:pPr>
      <w:r w:rsidRPr="00266D06">
        <w:rPr>
          <w:rFonts w:ascii="Courier New" w:hAnsi="Courier New" w:cs="Courier New"/>
          <w:b/>
          <w:bCs/>
        </w:rPr>
        <w:lastRenderedPageBreak/>
        <w:t>Приложение № 3</w:t>
      </w:r>
    </w:p>
    <w:p w14:paraId="4880D59B" w14:textId="05715F1F" w:rsidR="004917EC" w:rsidRPr="00266D06" w:rsidRDefault="004917EC" w:rsidP="004917EC">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к административному регламенту предоставления </w:t>
      </w:r>
    </w:p>
    <w:p w14:paraId="118F687D" w14:textId="695AD13F" w:rsidR="004917EC" w:rsidRPr="00266D06" w:rsidRDefault="004917EC" w:rsidP="004917EC">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муниципальной услуги «Выдача специального разрешения</w:t>
      </w:r>
    </w:p>
    <w:p w14:paraId="45A83A55" w14:textId="77777777" w:rsidR="004917EC" w:rsidRPr="00266D06" w:rsidRDefault="004917EC" w:rsidP="004917EC">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 на движение по автомобильным дорогам местного значения</w:t>
      </w:r>
    </w:p>
    <w:p w14:paraId="61D2AE30" w14:textId="77777777" w:rsidR="004917EC" w:rsidRPr="00266D06" w:rsidRDefault="004917EC" w:rsidP="004917EC">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 транспортного средства, осуществляющего перевозки </w:t>
      </w:r>
    </w:p>
    <w:p w14:paraId="6A714313" w14:textId="77777777" w:rsidR="004917EC" w:rsidRPr="00266D06" w:rsidRDefault="004917EC" w:rsidP="004917EC">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опасных, тяжеловесных и (или) крупногабаритных</w:t>
      </w:r>
    </w:p>
    <w:p w14:paraId="16270F5D" w14:textId="77777777" w:rsidR="004917EC" w:rsidRPr="00266D06" w:rsidRDefault="004917EC" w:rsidP="004917EC">
      <w:pPr>
        <w:autoSpaceDE w:val="0"/>
        <w:autoSpaceDN w:val="0"/>
        <w:adjustRightInd w:val="0"/>
        <w:spacing w:after="0" w:line="240" w:lineRule="auto"/>
        <w:jc w:val="right"/>
        <w:rPr>
          <w:rFonts w:ascii="Courier New" w:hAnsi="Courier New" w:cs="Courier New"/>
        </w:rPr>
      </w:pPr>
      <w:r w:rsidRPr="00266D06">
        <w:rPr>
          <w:rFonts w:ascii="Courier New" w:hAnsi="Courier New" w:cs="Courier New"/>
        </w:rPr>
        <w:t xml:space="preserve"> грузов»</w:t>
      </w:r>
    </w:p>
    <w:p w14:paraId="738525FE" w14:textId="77777777" w:rsidR="004917EC" w:rsidRPr="004917EC" w:rsidRDefault="004917EC" w:rsidP="004917EC">
      <w:pPr>
        <w:pStyle w:val="a3"/>
        <w:jc w:val="right"/>
        <w:rPr>
          <w:rFonts w:ascii="Arial" w:hAnsi="Arial" w:cs="Arial"/>
          <w:b/>
          <w:bCs/>
        </w:rPr>
      </w:pPr>
    </w:p>
    <w:p w14:paraId="560F7EDA" w14:textId="77777777" w:rsidR="004917EC" w:rsidRPr="004917EC" w:rsidRDefault="004917EC" w:rsidP="004917EC">
      <w:pPr>
        <w:ind w:left="5670"/>
        <w:rPr>
          <w:rFonts w:ascii="Arial" w:hAnsi="Arial" w:cs="Arial"/>
        </w:rPr>
      </w:pPr>
    </w:p>
    <w:p w14:paraId="2B825B85" w14:textId="77777777" w:rsidR="004917EC" w:rsidRPr="004917EC" w:rsidRDefault="004917EC" w:rsidP="004917EC">
      <w:pPr>
        <w:pBdr>
          <w:top w:val="single" w:sz="4" w:space="1" w:color="auto"/>
        </w:pBdr>
        <w:ind w:left="5670"/>
        <w:jc w:val="center"/>
        <w:rPr>
          <w:rFonts w:ascii="Arial" w:hAnsi="Arial" w:cs="Arial"/>
          <w:sz w:val="20"/>
          <w:szCs w:val="20"/>
        </w:rPr>
      </w:pPr>
      <w:r w:rsidRPr="004917EC">
        <w:rPr>
          <w:rFonts w:ascii="Arial" w:hAnsi="Arial" w:cs="Arial"/>
          <w:sz w:val="20"/>
          <w:szCs w:val="20"/>
        </w:rPr>
        <w:t>(кому, реквизиты заявителя)</w:t>
      </w:r>
    </w:p>
    <w:p w14:paraId="42FDCD7D" w14:textId="77777777" w:rsidR="004917EC" w:rsidRPr="004917EC" w:rsidRDefault="004917EC" w:rsidP="004917EC">
      <w:pPr>
        <w:ind w:left="5670"/>
        <w:rPr>
          <w:rFonts w:ascii="Arial" w:hAnsi="Arial" w:cs="Arial"/>
        </w:rPr>
      </w:pPr>
    </w:p>
    <w:p w14:paraId="1DC11BE3" w14:textId="77777777" w:rsidR="004917EC" w:rsidRPr="004917EC" w:rsidRDefault="004917EC" w:rsidP="004917EC">
      <w:pPr>
        <w:pBdr>
          <w:top w:val="single" w:sz="4" w:space="1" w:color="auto"/>
        </w:pBdr>
        <w:ind w:left="5670"/>
        <w:jc w:val="center"/>
        <w:rPr>
          <w:rFonts w:ascii="Arial" w:hAnsi="Arial" w:cs="Arial"/>
          <w:sz w:val="2"/>
          <w:szCs w:val="2"/>
        </w:rPr>
      </w:pPr>
    </w:p>
    <w:p w14:paraId="1457A763" w14:textId="77777777" w:rsidR="004917EC" w:rsidRPr="004917EC" w:rsidRDefault="004917EC" w:rsidP="004917EC">
      <w:pPr>
        <w:spacing w:before="480" w:after="360"/>
        <w:jc w:val="center"/>
        <w:rPr>
          <w:rFonts w:ascii="Arial" w:hAnsi="Arial" w:cs="Arial"/>
          <w:b/>
          <w:bCs/>
          <w:sz w:val="24"/>
          <w:szCs w:val="24"/>
        </w:rPr>
      </w:pPr>
      <w:r w:rsidRPr="004917EC">
        <w:rPr>
          <w:rFonts w:ascii="Arial" w:hAnsi="Arial" w:cs="Arial"/>
          <w:b/>
          <w:bCs/>
          <w:sz w:val="24"/>
          <w:szCs w:val="24"/>
        </w:rPr>
        <w:t>ИЗВЕЩЕНИЕ</w:t>
      </w:r>
      <w:r w:rsidRPr="004917EC">
        <w:rPr>
          <w:rFonts w:ascii="Arial" w:hAnsi="Arial" w:cs="Arial"/>
          <w:b/>
          <w:bCs/>
          <w:sz w:val="24"/>
          <w:szCs w:val="24"/>
        </w:rPr>
        <w:br/>
        <w:t xml:space="preserve">по расчету платы за перевозку тяжеловесных грузов по дорогам </w:t>
      </w:r>
      <w:r w:rsidRPr="004917EC">
        <w:rPr>
          <w:rFonts w:ascii="Arial" w:hAnsi="Arial" w:cs="Arial"/>
          <w:b/>
          <w:bCs/>
          <w:sz w:val="24"/>
          <w:szCs w:val="24"/>
          <w:lang w:eastAsia="ru-RU"/>
        </w:rPr>
        <w:t>местного значения вне границ населенных пунктов в границах муниципального образования «Шаралдай»</w:t>
      </w:r>
    </w:p>
    <w:p w14:paraId="01BD453B" w14:textId="77777777" w:rsidR="004917EC" w:rsidRPr="004917EC" w:rsidRDefault="004917EC" w:rsidP="004917EC">
      <w:pPr>
        <w:ind w:firstLine="567"/>
        <w:jc w:val="both"/>
        <w:rPr>
          <w:rFonts w:ascii="Arial" w:hAnsi="Arial" w:cs="Arial"/>
          <w:sz w:val="24"/>
          <w:szCs w:val="24"/>
        </w:rPr>
      </w:pPr>
      <w:r w:rsidRPr="004917EC">
        <w:rPr>
          <w:rFonts w:ascii="Arial" w:hAnsi="Arial" w:cs="Arial"/>
          <w:sz w:val="24"/>
          <w:szCs w:val="24"/>
        </w:rPr>
        <w:t xml:space="preserve">Сообщаю, что в соответствии с Вашим заявлением выполнен расчет платы за перевозку тяжеловесного груза по дорогам </w:t>
      </w:r>
      <w:r w:rsidRPr="004917EC">
        <w:rPr>
          <w:rFonts w:ascii="Arial" w:hAnsi="Arial" w:cs="Arial"/>
          <w:sz w:val="24"/>
          <w:szCs w:val="24"/>
          <w:lang w:eastAsia="ru-RU"/>
        </w:rPr>
        <w:t>местного значения вне границ населенных пунктов в границах муниципального образования «Шаралдай»</w:t>
      </w:r>
    </w:p>
    <w:p w14:paraId="551587C1" w14:textId="77777777" w:rsidR="004917EC" w:rsidRPr="004917EC" w:rsidRDefault="004917EC" w:rsidP="004917EC">
      <w:pPr>
        <w:pBdr>
          <w:top w:val="single" w:sz="4" w:space="1" w:color="auto"/>
        </w:pBdr>
        <w:ind w:left="1426"/>
        <w:jc w:val="center"/>
        <w:rPr>
          <w:rFonts w:ascii="Arial" w:hAnsi="Arial" w:cs="Arial"/>
          <w:sz w:val="20"/>
          <w:szCs w:val="20"/>
        </w:rPr>
      </w:pPr>
      <w:r w:rsidRPr="004917EC">
        <w:rPr>
          <w:rFonts w:ascii="Arial" w:hAnsi="Arial" w:cs="Arial"/>
          <w:sz w:val="20"/>
          <w:szCs w:val="20"/>
        </w:rPr>
        <w:t>(маршрут перевозки)</w:t>
      </w:r>
    </w:p>
    <w:tbl>
      <w:tblPr>
        <w:tblW w:w="0" w:type="auto"/>
        <w:tblLayout w:type="fixed"/>
        <w:tblCellMar>
          <w:left w:w="28" w:type="dxa"/>
          <w:right w:w="28" w:type="dxa"/>
        </w:tblCellMar>
        <w:tblLook w:val="0000" w:firstRow="0" w:lastRow="0" w:firstColumn="0" w:lastColumn="0" w:noHBand="0" w:noVBand="0"/>
      </w:tblPr>
      <w:tblGrid>
        <w:gridCol w:w="2698"/>
        <w:gridCol w:w="4701"/>
        <w:gridCol w:w="1418"/>
        <w:gridCol w:w="600"/>
        <w:gridCol w:w="555"/>
      </w:tblGrid>
      <w:tr w:rsidR="004917EC" w:rsidRPr="004917EC" w14:paraId="53BDEEBB" w14:textId="77777777" w:rsidTr="00C043D9">
        <w:tc>
          <w:tcPr>
            <w:tcW w:w="2698" w:type="dxa"/>
            <w:tcBorders>
              <w:top w:val="nil"/>
              <w:left w:val="nil"/>
              <w:bottom w:val="nil"/>
              <w:right w:val="nil"/>
            </w:tcBorders>
            <w:vAlign w:val="bottom"/>
          </w:tcPr>
          <w:p w14:paraId="3605CE1C" w14:textId="77777777" w:rsidR="004917EC" w:rsidRPr="004917EC" w:rsidRDefault="004917EC" w:rsidP="00C043D9">
            <w:pPr>
              <w:jc w:val="both"/>
              <w:rPr>
                <w:rFonts w:ascii="Arial" w:hAnsi="Arial" w:cs="Arial"/>
              </w:rPr>
            </w:pPr>
            <w:r w:rsidRPr="004917EC">
              <w:rPr>
                <w:rFonts w:ascii="Arial" w:hAnsi="Arial" w:cs="Arial"/>
              </w:rPr>
              <w:t>Размер платы составляет</w:t>
            </w:r>
          </w:p>
        </w:tc>
        <w:tc>
          <w:tcPr>
            <w:tcW w:w="4701" w:type="dxa"/>
            <w:tcBorders>
              <w:top w:val="nil"/>
              <w:left w:val="nil"/>
              <w:bottom w:val="single" w:sz="4" w:space="0" w:color="auto"/>
              <w:right w:val="nil"/>
            </w:tcBorders>
            <w:vAlign w:val="bottom"/>
          </w:tcPr>
          <w:p w14:paraId="17C0CE3C" w14:textId="77777777" w:rsidR="004917EC" w:rsidRPr="004917EC" w:rsidRDefault="004917EC" w:rsidP="00C043D9">
            <w:pPr>
              <w:jc w:val="center"/>
              <w:rPr>
                <w:rFonts w:ascii="Arial" w:hAnsi="Arial" w:cs="Arial"/>
              </w:rPr>
            </w:pPr>
          </w:p>
        </w:tc>
        <w:tc>
          <w:tcPr>
            <w:tcW w:w="1418" w:type="dxa"/>
            <w:tcBorders>
              <w:top w:val="nil"/>
              <w:left w:val="nil"/>
              <w:bottom w:val="nil"/>
              <w:right w:val="nil"/>
            </w:tcBorders>
            <w:vAlign w:val="bottom"/>
          </w:tcPr>
          <w:p w14:paraId="5AB480E7" w14:textId="77777777" w:rsidR="004917EC" w:rsidRPr="004917EC" w:rsidRDefault="004917EC" w:rsidP="00C043D9">
            <w:pPr>
              <w:jc w:val="center"/>
              <w:rPr>
                <w:rFonts w:ascii="Arial" w:hAnsi="Arial" w:cs="Arial"/>
              </w:rPr>
            </w:pPr>
            <w:r w:rsidRPr="004917EC">
              <w:rPr>
                <w:rFonts w:ascii="Arial" w:hAnsi="Arial" w:cs="Arial"/>
              </w:rPr>
              <w:t>тыс. рублей</w:t>
            </w:r>
          </w:p>
        </w:tc>
        <w:tc>
          <w:tcPr>
            <w:tcW w:w="600" w:type="dxa"/>
            <w:tcBorders>
              <w:top w:val="nil"/>
              <w:left w:val="nil"/>
              <w:bottom w:val="single" w:sz="4" w:space="0" w:color="auto"/>
              <w:right w:val="nil"/>
            </w:tcBorders>
            <w:vAlign w:val="bottom"/>
          </w:tcPr>
          <w:p w14:paraId="59C20518" w14:textId="77777777" w:rsidR="004917EC" w:rsidRPr="004917EC" w:rsidRDefault="004917EC" w:rsidP="00C043D9">
            <w:pPr>
              <w:jc w:val="center"/>
              <w:rPr>
                <w:rFonts w:ascii="Arial" w:hAnsi="Arial" w:cs="Arial"/>
              </w:rPr>
            </w:pPr>
          </w:p>
        </w:tc>
        <w:tc>
          <w:tcPr>
            <w:tcW w:w="555" w:type="dxa"/>
            <w:tcBorders>
              <w:top w:val="nil"/>
              <w:left w:val="nil"/>
              <w:bottom w:val="nil"/>
              <w:right w:val="nil"/>
            </w:tcBorders>
            <w:vAlign w:val="bottom"/>
          </w:tcPr>
          <w:p w14:paraId="034A4822" w14:textId="77777777" w:rsidR="004917EC" w:rsidRPr="004917EC" w:rsidRDefault="004917EC" w:rsidP="00C043D9">
            <w:pPr>
              <w:jc w:val="right"/>
              <w:rPr>
                <w:rFonts w:ascii="Arial" w:hAnsi="Arial" w:cs="Arial"/>
              </w:rPr>
            </w:pPr>
            <w:r w:rsidRPr="004917EC">
              <w:rPr>
                <w:rFonts w:ascii="Arial" w:hAnsi="Arial" w:cs="Arial"/>
              </w:rPr>
              <w:t>коп.</w:t>
            </w:r>
          </w:p>
        </w:tc>
      </w:tr>
      <w:tr w:rsidR="004917EC" w:rsidRPr="004917EC" w14:paraId="0DFF53BB" w14:textId="77777777" w:rsidTr="00C043D9">
        <w:tc>
          <w:tcPr>
            <w:tcW w:w="2698" w:type="dxa"/>
            <w:tcBorders>
              <w:top w:val="nil"/>
              <w:left w:val="nil"/>
              <w:bottom w:val="nil"/>
              <w:right w:val="nil"/>
            </w:tcBorders>
          </w:tcPr>
          <w:p w14:paraId="387C667C" w14:textId="77777777" w:rsidR="004917EC" w:rsidRPr="004917EC" w:rsidRDefault="004917EC" w:rsidP="00C043D9">
            <w:pPr>
              <w:jc w:val="center"/>
              <w:rPr>
                <w:rFonts w:ascii="Arial" w:hAnsi="Arial" w:cs="Arial"/>
                <w:sz w:val="20"/>
                <w:szCs w:val="20"/>
              </w:rPr>
            </w:pPr>
          </w:p>
        </w:tc>
        <w:tc>
          <w:tcPr>
            <w:tcW w:w="4701" w:type="dxa"/>
            <w:tcBorders>
              <w:top w:val="nil"/>
              <w:left w:val="nil"/>
              <w:bottom w:val="nil"/>
              <w:right w:val="nil"/>
            </w:tcBorders>
          </w:tcPr>
          <w:p w14:paraId="177478C5" w14:textId="77777777" w:rsidR="004917EC" w:rsidRPr="004917EC" w:rsidRDefault="004917EC" w:rsidP="00C043D9">
            <w:pPr>
              <w:jc w:val="center"/>
              <w:rPr>
                <w:rFonts w:ascii="Arial" w:hAnsi="Arial" w:cs="Arial"/>
                <w:sz w:val="20"/>
                <w:szCs w:val="20"/>
              </w:rPr>
            </w:pPr>
            <w:r w:rsidRPr="004917EC">
              <w:rPr>
                <w:rFonts w:ascii="Arial" w:hAnsi="Arial" w:cs="Arial"/>
                <w:sz w:val="20"/>
                <w:szCs w:val="20"/>
              </w:rPr>
              <w:t>(прописью)</w:t>
            </w:r>
          </w:p>
        </w:tc>
        <w:tc>
          <w:tcPr>
            <w:tcW w:w="1418" w:type="dxa"/>
            <w:tcBorders>
              <w:top w:val="nil"/>
              <w:left w:val="nil"/>
              <w:bottom w:val="nil"/>
              <w:right w:val="nil"/>
            </w:tcBorders>
          </w:tcPr>
          <w:p w14:paraId="6A49C93F" w14:textId="77777777" w:rsidR="004917EC" w:rsidRPr="004917EC" w:rsidRDefault="004917EC" w:rsidP="00C043D9">
            <w:pPr>
              <w:jc w:val="center"/>
              <w:rPr>
                <w:rFonts w:ascii="Arial" w:hAnsi="Arial" w:cs="Arial"/>
                <w:sz w:val="20"/>
                <w:szCs w:val="20"/>
              </w:rPr>
            </w:pPr>
          </w:p>
        </w:tc>
        <w:tc>
          <w:tcPr>
            <w:tcW w:w="600" w:type="dxa"/>
            <w:tcBorders>
              <w:top w:val="nil"/>
              <w:left w:val="nil"/>
              <w:bottom w:val="nil"/>
              <w:right w:val="nil"/>
            </w:tcBorders>
          </w:tcPr>
          <w:p w14:paraId="2BBA721F" w14:textId="77777777" w:rsidR="004917EC" w:rsidRPr="004917EC" w:rsidRDefault="004917EC" w:rsidP="00C043D9">
            <w:pPr>
              <w:jc w:val="center"/>
              <w:rPr>
                <w:rFonts w:ascii="Arial" w:hAnsi="Arial" w:cs="Arial"/>
                <w:sz w:val="20"/>
                <w:szCs w:val="20"/>
              </w:rPr>
            </w:pPr>
          </w:p>
        </w:tc>
        <w:tc>
          <w:tcPr>
            <w:tcW w:w="555" w:type="dxa"/>
            <w:tcBorders>
              <w:top w:val="nil"/>
              <w:left w:val="nil"/>
              <w:bottom w:val="nil"/>
              <w:right w:val="nil"/>
            </w:tcBorders>
          </w:tcPr>
          <w:p w14:paraId="2AB8C8E2" w14:textId="77777777" w:rsidR="004917EC" w:rsidRPr="004917EC" w:rsidRDefault="004917EC" w:rsidP="00C043D9">
            <w:pPr>
              <w:jc w:val="center"/>
              <w:rPr>
                <w:rFonts w:ascii="Arial" w:hAnsi="Arial" w:cs="Arial"/>
                <w:sz w:val="20"/>
                <w:szCs w:val="20"/>
              </w:rPr>
            </w:pPr>
          </w:p>
        </w:tc>
      </w:tr>
    </w:tbl>
    <w:p w14:paraId="173BE74E" w14:textId="77777777" w:rsidR="004917EC" w:rsidRPr="004917EC" w:rsidRDefault="004917EC" w:rsidP="004917EC">
      <w:pPr>
        <w:autoSpaceDE w:val="0"/>
        <w:autoSpaceDN w:val="0"/>
        <w:adjustRightInd w:val="0"/>
        <w:spacing w:after="0" w:line="240" w:lineRule="auto"/>
        <w:jc w:val="both"/>
        <w:rPr>
          <w:rFonts w:ascii="Arial" w:hAnsi="Arial" w:cs="Arial"/>
          <w:lang w:eastAsia="ru-RU"/>
        </w:rPr>
      </w:pPr>
      <w:r w:rsidRPr="004917EC">
        <w:rPr>
          <w:rFonts w:ascii="Arial" w:hAnsi="Arial" w:cs="Arial"/>
        </w:rPr>
        <w:t xml:space="preserve">Расчет размера платы выполнен в соответствии с методикой и со ставками платы, приведенными в </w:t>
      </w:r>
      <w:r w:rsidRPr="004917EC">
        <w:rPr>
          <w:rFonts w:ascii="Arial" w:hAnsi="Arial" w:cs="Arial"/>
          <w:lang w:eastAsia="ru-RU"/>
        </w:rPr>
        <w:t>Постановление Правительства РФ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14:paraId="702561EA" w14:textId="77777777" w:rsidR="004917EC" w:rsidRPr="004917EC" w:rsidRDefault="004917EC" w:rsidP="004917EC">
      <w:pPr>
        <w:spacing w:before="240"/>
        <w:ind w:firstLine="567"/>
        <w:jc w:val="both"/>
        <w:rPr>
          <w:rFonts w:ascii="Arial" w:hAnsi="Arial" w:cs="Arial"/>
        </w:rPr>
      </w:pPr>
    </w:p>
    <w:p w14:paraId="652A5241" w14:textId="77777777" w:rsidR="004917EC" w:rsidRPr="004917EC" w:rsidRDefault="004917EC" w:rsidP="004917EC">
      <w:pPr>
        <w:spacing w:before="240"/>
        <w:jc w:val="both"/>
        <w:rPr>
          <w:rFonts w:ascii="Arial" w:hAnsi="Arial" w:cs="Arial"/>
        </w:rPr>
      </w:pPr>
      <w:r w:rsidRPr="004917EC">
        <w:rPr>
          <w:rFonts w:ascii="Arial" w:hAnsi="Arial" w:cs="Arial"/>
        </w:rPr>
        <w:t>Реквизиты для оплаты</w:t>
      </w:r>
    </w:p>
    <w:p w14:paraId="23A27862" w14:textId="77777777" w:rsidR="004917EC" w:rsidRPr="004917EC" w:rsidRDefault="004917EC" w:rsidP="004917EC">
      <w:pPr>
        <w:pBdr>
          <w:top w:val="single" w:sz="4" w:space="1" w:color="auto"/>
        </w:pBdr>
        <w:spacing w:after="360"/>
        <w:ind w:left="2415"/>
        <w:jc w:val="both"/>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1007"/>
        <w:gridCol w:w="2282"/>
        <w:gridCol w:w="94"/>
        <w:gridCol w:w="6568"/>
      </w:tblGrid>
      <w:tr w:rsidR="004917EC" w:rsidRPr="004917EC" w14:paraId="555B1682" w14:textId="77777777" w:rsidTr="00C043D9">
        <w:tc>
          <w:tcPr>
            <w:tcW w:w="1007" w:type="dxa"/>
            <w:tcBorders>
              <w:top w:val="nil"/>
              <w:left w:val="nil"/>
              <w:bottom w:val="nil"/>
              <w:right w:val="nil"/>
            </w:tcBorders>
            <w:vAlign w:val="bottom"/>
          </w:tcPr>
          <w:p w14:paraId="2AF1093E" w14:textId="77777777" w:rsidR="004917EC" w:rsidRPr="004917EC" w:rsidRDefault="004917EC" w:rsidP="00C043D9">
            <w:pPr>
              <w:jc w:val="both"/>
              <w:rPr>
                <w:rFonts w:ascii="Arial" w:hAnsi="Arial" w:cs="Arial"/>
              </w:rPr>
            </w:pPr>
          </w:p>
        </w:tc>
        <w:tc>
          <w:tcPr>
            <w:tcW w:w="2282" w:type="dxa"/>
            <w:tcBorders>
              <w:top w:val="nil"/>
              <w:left w:val="nil"/>
              <w:bottom w:val="single" w:sz="4" w:space="0" w:color="auto"/>
              <w:right w:val="nil"/>
            </w:tcBorders>
            <w:vAlign w:val="bottom"/>
          </w:tcPr>
          <w:p w14:paraId="7BFC477E" w14:textId="77777777" w:rsidR="004917EC" w:rsidRPr="004917EC" w:rsidRDefault="004917EC" w:rsidP="00C043D9">
            <w:pPr>
              <w:jc w:val="center"/>
              <w:rPr>
                <w:rFonts w:ascii="Arial" w:hAnsi="Arial" w:cs="Arial"/>
              </w:rPr>
            </w:pPr>
          </w:p>
        </w:tc>
        <w:tc>
          <w:tcPr>
            <w:tcW w:w="94" w:type="dxa"/>
            <w:tcBorders>
              <w:top w:val="nil"/>
              <w:left w:val="nil"/>
              <w:bottom w:val="nil"/>
              <w:right w:val="nil"/>
            </w:tcBorders>
            <w:vAlign w:val="bottom"/>
          </w:tcPr>
          <w:p w14:paraId="184FA0EA" w14:textId="77777777" w:rsidR="004917EC" w:rsidRPr="004917EC" w:rsidRDefault="004917EC" w:rsidP="00C043D9">
            <w:pPr>
              <w:jc w:val="both"/>
              <w:rPr>
                <w:rFonts w:ascii="Arial" w:hAnsi="Arial" w:cs="Arial"/>
              </w:rPr>
            </w:pPr>
          </w:p>
        </w:tc>
        <w:tc>
          <w:tcPr>
            <w:tcW w:w="6568" w:type="dxa"/>
            <w:tcBorders>
              <w:top w:val="nil"/>
              <w:left w:val="nil"/>
              <w:bottom w:val="single" w:sz="4" w:space="0" w:color="auto"/>
              <w:right w:val="nil"/>
            </w:tcBorders>
            <w:vAlign w:val="bottom"/>
          </w:tcPr>
          <w:p w14:paraId="41DCF977" w14:textId="77777777" w:rsidR="004917EC" w:rsidRPr="004917EC" w:rsidRDefault="004917EC" w:rsidP="00C043D9">
            <w:pPr>
              <w:jc w:val="center"/>
              <w:rPr>
                <w:rFonts w:ascii="Arial" w:hAnsi="Arial" w:cs="Arial"/>
              </w:rPr>
            </w:pPr>
          </w:p>
        </w:tc>
      </w:tr>
      <w:tr w:rsidR="004917EC" w:rsidRPr="004917EC" w14:paraId="372B238D" w14:textId="77777777" w:rsidTr="00C043D9">
        <w:tc>
          <w:tcPr>
            <w:tcW w:w="1007" w:type="dxa"/>
            <w:tcBorders>
              <w:top w:val="nil"/>
              <w:left w:val="nil"/>
              <w:bottom w:val="nil"/>
              <w:right w:val="nil"/>
            </w:tcBorders>
          </w:tcPr>
          <w:p w14:paraId="227B4F9F" w14:textId="77777777" w:rsidR="004917EC" w:rsidRPr="004917EC" w:rsidRDefault="004917EC" w:rsidP="00C043D9">
            <w:pPr>
              <w:jc w:val="center"/>
              <w:rPr>
                <w:rFonts w:ascii="Arial" w:hAnsi="Arial" w:cs="Arial"/>
                <w:sz w:val="20"/>
                <w:szCs w:val="20"/>
              </w:rPr>
            </w:pPr>
          </w:p>
        </w:tc>
        <w:tc>
          <w:tcPr>
            <w:tcW w:w="2282" w:type="dxa"/>
            <w:tcBorders>
              <w:top w:val="nil"/>
              <w:left w:val="nil"/>
              <w:bottom w:val="nil"/>
              <w:right w:val="nil"/>
            </w:tcBorders>
          </w:tcPr>
          <w:p w14:paraId="6FAA4ACB" w14:textId="77777777" w:rsidR="004917EC" w:rsidRPr="004917EC" w:rsidRDefault="004917EC" w:rsidP="00C043D9">
            <w:pPr>
              <w:jc w:val="center"/>
              <w:rPr>
                <w:rFonts w:ascii="Arial" w:hAnsi="Arial" w:cs="Arial"/>
                <w:sz w:val="20"/>
                <w:szCs w:val="20"/>
              </w:rPr>
            </w:pPr>
            <w:r w:rsidRPr="004917EC">
              <w:rPr>
                <w:rFonts w:ascii="Arial" w:hAnsi="Arial" w:cs="Arial"/>
                <w:sz w:val="20"/>
                <w:szCs w:val="20"/>
              </w:rPr>
              <w:t>(подпись)</w:t>
            </w:r>
          </w:p>
        </w:tc>
        <w:tc>
          <w:tcPr>
            <w:tcW w:w="94" w:type="dxa"/>
            <w:tcBorders>
              <w:top w:val="nil"/>
              <w:left w:val="nil"/>
              <w:bottom w:val="nil"/>
              <w:right w:val="nil"/>
            </w:tcBorders>
          </w:tcPr>
          <w:p w14:paraId="73044B40" w14:textId="77777777" w:rsidR="004917EC" w:rsidRPr="004917EC" w:rsidRDefault="004917EC" w:rsidP="00C043D9">
            <w:pPr>
              <w:jc w:val="center"/>
              <w:rPr>
                <w:rFonts w:ascii="Arial" w:hAnsi="Arial" w:cs="Arial"/>
                <w:sz w:val="20"/>
                <w:szCs w:val="20"/>
              </w:rPr>
            </w:pPr>
          </w:p>
        </w:tc>
        <w:tc>
          <w:tcPr>
            <w:tcW w:w="6568" w:type="dxa"/>
            <w:tcBorders>
              <w:top w:val="nil"/>
              <w:left w:val="nil"/>
              <w:bottom w:val="nil"/>
              <w:right w:val="nil"/>
            </w:tcBorders>
          </w:tcPr>
          <w:p w14:paraId="06C7B9AF" w14:textId="77777777" w:rsidR="004917EC" w:rsidRPr="004917EC" w:rsidRDefault="004917EC" w:rsidP="00C043D9">
            <w:pPr>
              <w:jc w:val="center"/>
              <w:rPr>
                <w:rFonts w:ascii="Arial" w:hAnsi="Arial" w:cs="Arial"/>
                <w:sz w:val="20"/>
                <w:szCs w:val="20"/>
              </w:rPr>
            </w:pPr>
            <w:r w:rsidRPr="004917EC">
              <w:rPr>
                <w:rFonts w:ascii="Arial" w:hAnsi="Arial" w:cs="Arial"/>
                <w:sz w:val="20"/>
                <w:szCs w:val="20"/>
              </w:rPr>
              <w:t>(инициалы, фамилия)</w:t>
            </w:r>
          </w:p>
        </w:tc>
      </w:tr>
    </w:tbl>
    <w:p w14:paraId="0CFF9BD0" w14:textId="77777777" w:rsidR="004917EC" w:rsidRPr="004917EC" w:rsidRDefault="004917EC" w:rsidP="004917EC">
      <w:pPr>
        <w:jc w:val="both"/>
        <w:rPr>
          <w:rFonts w:ascii="Arial" w:hAnsi="Arial" w:cs="Arial"/>
        </w:rPr>
      </w:pPr>
    </w:p>
    <w:p w14:paraId="450927E5" w14:textId="77777777" w:rsidR="004917EC" w:rsidRPr="004917EC" w:rsidRDefault="004917EC" w:rsidP="004917EC">
      <w:pPr>
        <w:pStyle w:val="a3"/>
        <w:jc w:val="right"/>
        <w:rPr>
          <w:rFonts w:ascii="Arial" w:hAnsi="Arial" w:cs="Arial"/>
          <w:b/>
          <w:bCs/>
        </w:rPr>
      </w:pPr>
    </w:p>
    <w:p w14:paraId="0B4C51EA" w14:textId="77777777" w:rsidR="004917EC" w:rsidRPr="004917EC" w:rsidRDefault="004917EC" w:rsidP="004917EC">
      <w:pPr>
        <w:pStyle w:val="a3"/>
        <w:jc w:val="right"/>
        <w:rPr>
          <w:rFonts w:ascii="Arial" w:hAnsi="Arial" w:cs="Arial"/>
          <w:b/>
          <w:bCs/>
        </w:rPr>
      </w:pPr>
    </w:p>
    <w:p w14:paraId="09EF29B2" w14:textId="77777777" w:rsidR="004917EC" w:rsidRPr="004917EC" w:rsidRDefault="004917EC" w:rsidP="004917EC">
      <w:pPr>
        <w:pStyle w:val="a3"/>
        <w:jc w:val="right"/>
        <w:rPr>
          <w:rFonts w:ascii="Arial" w:hAnsi="Arial" w:cs="Arial"/>
          <w:b/>
          <w:bCs/>
        </w:rPr>
      </w:pPr>
    </w:p>
    <w:p w14:paraId="371F412B" w14:textId="77777777" w:rsidR="004917EC" w:rsidRPr="004917EC" w:rsidRDefault="004917EC" w:rsidP="004917EC">
      <w:pPr>
        <w:pStyle w:val="a3"/>
        <w:jc w:val="right"/>
        <w:rPr>
          <w:rFonts w:ascii="Arial" w:hAnsi="Arial" w:cs="Arial"/>
          <w:b/>
          <w:bCs/>
        </w:rPr>
      </w:pPr>
    </w:p>
    <w:p w14:paraId="4513EE9B" w14:textId="77777777" w:rsidR="004917EC" w:rsidRPr="004917EC" w:rsidRDefault="004917EC" w:rsidP="004917EC">
      <w:pPr>
        <w:pStyle w:val="a3"/>
        <w:jc w:val="right"/>
        <w:rPr>
          <w:rFonts w:ascii="Arial" w:hAnsi="Arial" w:cs="Arial"/>
          <w:b/>
          <w:bCs/>
        </w:rPr>
      </w:pPr>
    </w:p>
    <w:p w14:paraId="28B57DF0" w14:textId="77777777" w:rsidR="004917EC" w:rsidRPr="004917EC" w:rsidRDefault="004917EC" w:rsidP="004917EC">
      <w:pPr>
        <w:pStyle w:val="a3"/>
        <w:jc w:val="right"/>
        <w:rPr>
          <w:rFonts w:ascii="Arial" w:hAnsi="Arial" w:cs="Arial"/>
          <w:b/>
          <w:bCs/>
        </w:rPr>
      </w:pPr>
    </w:p>
    <w:p w14:paraId="55AD1A8E" w14:textId="77777777" w:rsidR="004917EC" w:rsidRPr="004917EC" w:rsidRDefault="004917EC" w:rsidP="004917EC">
      <w:pPr>
        <w:pStyle w:val="a3"/>
        <w:jc w:val="right"/>
        <w:rPr>
          <w:rFonts w:ascii="Arial" w:hAnsi="Arial" w:cs="Arial"/>
          <w:b/>
          <w:bCs/>
        </w:rPr>
      </w:pPr>
    </w:p>
    <w:p w14:paraId="6CE0A687" w14:textId="77777777" w:rsidR="004917EC" w:rsidRPr="004917EC" w:rsidRDefault="004917EC" w:rsidP="004917EC">
      <w:pPr>
        <w:pStyle w:val="a3"/>
        <w:jc w:val="right"/>
        <w:rPr>
          <w:rFonts w:ascii="Arial" w:hAnsi="Arial" w:cs="Arial"/>
          <w:b/>
          <w:bCs/>
        </w:rPr>
      </w:pPr>
    </w:p>
    <w:p w14:paraId="1980AE73" w14:textId="77777777" w:rsidR="004917EC" w:rsidRPr="004917EC" w:rsidRDefault="004917EC" w:rsidP="004917EC">
      <w:pPr>
        <w:pStyle w:val="a3"/>
        <w:jc w:val="right"/>
        <w:rPr>
          <w:rFonts w:ascii="Arial" w:hAnsi="Arial" w:cs="Arial"/>
          <w:b/>
          <w:bCs/>
          <w:sz w:val="20"/>
          <w:szCs w:val="20"/>
        </w:rPr>
      </w:pPr>
      <w:r w:rsidRPr="004917EC">
        <w:rPr>
          <w:rFonts w:ascii="Arial" w:hAnsi="Arial" w:cs="Arial"/>
          <w:b/>
          <w:bCs/>
          <w:sz w:val="20"/>
          <w:szCs w:val="20"/>
        </w:rPr>
        <w:lastRenderedPageBreak/>
        <w:t>Приложение № 4</w:t>
      </w:r>
    </w:p>
    <w:p w14:paraId="78B12ACB" w14:textId="14E94D4F" w:rsidR="004917EC" w:rsidRPr="004917EC" w:rsidRDefault="004917EC" w:rsidP="004917EC">
      <w:pPr>
        <w:autoSpaceDE w:val="0"/>
        <w:autoSpaceDN w:val="0"/>
        <w:adjustRightInd w:val="0"/>
        <w:spacing w:after="0" w:line="240" w:lineRule="auto"/>
        <w:jc w:val="right"/>
        <w:rPr>
          <w:rFonts w:ascii="Arial" w:hAnsi="Arial" w:cs="Arial"/>
          <w:sz w:val="20"/>
          <w:szCs w:val="20"/>
        </w:rPr>
      </w:pPr>
      <w:r w:rsidRPr="004917EC">
        <w:rPr>
          <w:rFonts w:ascii="Arial" w:hAnsi="Arial" w:cs="Arial"/>
          <w:sz w:val="20"/>
          <w:szCs w:val="20"/>
        </w:rPr>
        <w:t xml:space="preserve"> к административному регламенту предоставления </w:t>
      </w:r>
    </w:p>
    <w:p w14:paraId="3FC3B6B7" w14:textId="55477DEE" w:rsidR="004917EC" w:rsidRPr="004917EC" w:rsidRDefault="004917EC" w:rsidP="004917EC">
      <w:pPr>
        <w:autoSpaceDE w:val="0"/>
        <w:autoSpaceDN w:val="0"/>
        <w:adjustRightInd w:val="0"/>
        <w:spacing w:after="0" w:line="240" w:lineRule="auto"/>
        <w:jc w:val="right"/>
        <w:rPr>
          <w:rFonts w:ascii="Arial" w:hAnsi="Arial" w:cs="Arial"/>
          <w:sz w:val="20"/>
          <w:szCs w:val="20"/>
        </w:rPr>
      </w:pPr>
      <w:r w:rsidRPr="004917EC">
        <w:rPr>
          <w:rFonts w:ascii="Arial" w:hAnsi="Arial" w:cs="Arial"/>
          <w:sz w:val="20"/>
          <w:szCs w:val="20"/>
        </w:rPr>
        <w:t>муниципальной услуги «Выдача специального разрешения</w:t>
      </w:r>
    </w:p>
    <w:p w14:paraId="524565D1" w14:textId="77777777" w:rsidR="004917EC" w:rsidRPr="004917EC" w:rsidRDefault="004917EC" w:rsidP="004917EC">
      <w:pPr>
        <w:autoSpaceDE w:val="0"/>
        <w:autoSpaceDN w:val="0"/>
        <w:adjustRightInd w:val="0"/>
        <w:spacing w:after="0" w:line="240" w:lineRule="auto"/>
        <w:jc w:val="right"/>
        <w:rPr>
          <w:rFonts w:ascii="Arial" w:hAnsi="Arial" w:cs="Arial"/>
          <w:sz w:val="20"/>
          <w:szCs w:val="20"/>
        </w:rPr>
      </w:pPr>
      <w:r w:rsidRPr="004917EC">
        <w:rPr>
          <w:rFonts w:ascii="Arial" w:hAnsi="Arial" w:cs="Arial"/>
          <w:sz w:val="20"/>
          <w:szCs w:val="20"/>
        </w:rPr>
        <w:t xml:space="preserve"> на движение по автомобильным дорогам местного значения</w:t>
      </w:r>
    </w:p>
    <w:p w14:paraId="4B5FECE0" w14:textId="77777777" w:rsidR="004917EC" w:rsidRPr="004917EC" w:rsidRDefault="004917EC" w:rsidP="004917EC">
      <w:pPr>
        <w:autoSpaceDE w:val="0"/>
        <w:autoSpaceDN w:val="0"/>
        <w:adjustRightInd w:val="0"/>
        <w:spacing w:after="0" w:line="240" w:lineRule="auto"/>
        <w:jc w:val="right"/>
        <w:rPr>
          <w:rFonts w:ascii="Arial" w:hAnsi="Arial" w:cs="Arial"/>
          <w:sz w:val="20"/>
          <w:szCs w:val="20"/>
        </w:rPr>
      </w:pPr>
      <w:r w:rsidRPr="004917EC">
        <w:rPr>
          <w:rFonts w:ascii="Arial" w:hAnsi="Arial" w:cs="Arial"/>
          <w:sz w:val="20"/>
          <w:szCs w:val="20"/>
        </w:rPr>
        <w:t xml:space="preserve"> транспортного средства, осуществляющего перевозки </w:t>
      </w:r>
    </w:p>
    <w:p w14:paraId="3A0F2112" w14:textId="77777777" w:rsidR="004917EC" w:rsidRPr="004917EC" w:rsidRDefault="004917EC" w:rsidP="004917EC">
      <w:pPr>
        <w:autoSpaceDE w:val="0"/>
        <w:autoSpaceDN w:val="0"/>
        <w:adjustRightInd w:val="0"/>
        <w:spacing w:after="0" w:line="240" w:lineRule="auto"/>
        <w:jc w:val="right"/>
        <w:rPr>
          <w:rFonts w:ascii="Arial" w:hAnsi="Arial" w:cs="Arial"/>
          <w:sz w:val="20"/>
          <w:szCs w:val="20"/>
        </w:rPr>
      </w:pPr>
      <w:r w:rsidRPr="004917EC">
        <w:rPr>
          <w:rFonts w:ascii="Arial" w:hAnsi="Arial" w:cs="Arial"/>
          <w:sz w:val="20"/>
          <w:szCs w:val="20"/>
        </w:rPr>
        <w:t>опасных, тяжеловесных и (или) крупногабаритных</w:t>
      </w:r>
    </w:p>
    <w:p w14:paraId="71748541" w14:textId="77777777" w:rsidR="004917EC" w:rsidRPr="004917EC" w:rsidRDefault="004917EC" w:rsidP="004917EC">
      <w:pPr>
        <w:autoSpaceDE w:val="0"/>
        <w:autoSpaceDN w:val="0"/>
        <w:adjustRightInd w:val="0"/>
        <w:spacing w:after="0" w:line="240" w:lineRule="auto"/>
        <w:jc w:val="right"/>
        <w:rPr>
          <w:rFonts w:ascii="Arial" w:hAnsi="Arial" w:cs="Arial"/>
          <w:sz w:val="20"/>
          <w:szCs w:val="20"/>
        </w:rPr>
      </w:pPr>
      <w:r w:rsidRPr="004917EC">
        <w:rPr>
          <w:rFonts w:ascii="Arial" w:hAnsi="Arial" w:cs="Arial"/>
          <w:sz w:val="20"/>
          <w:szCs w:val="20"/>
        </w:rPr>
        <w:t xml:space="preserve"> грузов»</w:t>
      </w:r>
    </w:p>
    <w:p w14:paraId="1E290707" w14:textId="77777777" w:rsidR="004917EC" w:rsidRPr="004917EC" w:rsidRDefault="004917EC" w:rsidP="004917EC">
      <w:pPr>
        <w:autoSpaceDE w:val="0"/>
        <w:autoSpaceDN w:val="0"/>
        <w:adjustRightInd w:val="0"/>
        <w:spacing w:after="0" w:line="240" w:lineRule="auto"/>
        <w:jc w:val="right"/>
        <w:rPr>
          <w:rFonts w:ascii="Arial" w:hAnsi="Arial" w:cs="Arial"/>
          <w:sz w:val="24"/>
          <w:szCs w:val="24"/>
        </w:rPr>
      </w:pPr>
    </w:p>
    <w:p w14:paraId="26FF4720" w14:textId="77777777" w:rsidR="004917EC" w:rsidRPr="004917EC" w:rsidRDefault="004917EC" w:rsidP="004917EC">
      <w:pPr>
        <w:autoSpaceDE w:val="0"/>
        <w:autoSpaceDN w:val="0"/>
        <w:adjustRightInd w:val="0"/>
        <w:spacing w:after="0" w:line="240" w:lineRule="auto"/>
        <w:jc w:val="right"/>
        <w:rPr>
          <w:rFonts w:ascii="Arial" w:hAnsi="Arial" w:cs="Arial"/>
          <w:sz w:val="24"/>
          <w:szCs w:val="24"/>
        </w:rPr>
      </w:pPr>
    </w:p>
    <w:p w14:paraId="2A585737" w14:textId="77777777" w:rsidR="004917EC" w:rsidRPr="004917EC" w:rsidRDefault="004917EC" w:rsidP="004917EC">
      <w:pPr>
        <w:autoSpaceDE w:val="0"/>
        <w:autoSpaceDN w:val="0"/>
        <w:adjustRightInd w:val="0"/>
        <w:spacing w:after="0" w:line="240" w:lineRule="auto"/>
        <w:jc w:val="center"/>
        <w:rPr>
          <w:rFonts w:ascii="Arial" w:hAnsi="Arial" w:cs="Arial"/>
          <w:b/>
          <w:bCs/>
          <w:sz w:val="24"/>
          <w:szCs w:val="24"/>
        </w:rPr>
      </w:pPr>
      <w:r w:rsidRPr="004917EC">
        <w:rPr>
          <w:rFonts w:ascii="Arial" w:hAnsi="Arial" w:cs="Arial"/>
          <w:b/>
          <w:bCs/>
          <w:sz w:val="24"/>
          <w:szCs w:val="24"/>
        </w:rPr>
        <w:t>БЛОК-СХЕМА</w:t>
      </w:r>
    </w:p>
    <w:p w14:paraId="1A16A27D" w14:textId="77777777" w:rsidR="004917EC" w:rsidRPr="004917EC" w:rsidRDefault="004917EC" w:rsidP="004917EC">
      <w:pPr>
        <w:autoSpaceDE w:val="0"/>
        <w:autoSpaceDN w:val="0"/>
        <w:adjustRightInd w:val="0"/>
        <w:spacing w:after="0" w:line="240" w:lineRule="auto"/>
        <w:jc w:val="center"/>
        <w:rPr>
          <w:rFonts w:ascii="Arial" w:hAnsi="Arial" w:cs="Arial"/>
          <w:b/>
          <w:bCs/>
          <w:sz w:val="24"/>
          <w:szCs w:val="24"/>
        </w:rPr>
      </w:pPr>
      <w:r w:rsidRPr="004917EC">
        <w:rPr>
          <w:rFonts w:ascii="Arial" w:hAnsi="Arial" w:cs="Arial"/>
          <w:b/>
          <w:bCs/>
          <w:sz w:val="24"/>
          <w:szCs w:val="24"/>
        </w:rPr>
        <w:t>процедуры предоставления муниципальной услуги</w:t>
      </w:r>
    </w:p>
    <w:p w14:paraId="71645027" w14:textId="77777777" w:rsidR="004917EC" w:rsidRPr="004917EC" w:rsidRDefault="004917EC" w:rsidP="004917EC">
      <w:pPr>
        <w:autoSpaceDE w:val="0"/>
        <w:autoSpaceDN w:val="0"/>
        <w:adjustRightInd w:val="0"/>
        <w:spacing w:after="0" w:line="240" w:lineRule="auto"/>
        <w:jc w:val="center"/>
        <w:rPr>
          <w:rFonts w:ascii="Arial" w:hAnsi="Arial" w:cs="Arial"/>
          <w:sz w:val="24"/>
          <w:szCs w:val="24"/>
        </w:rPr>
      </w:pPr>
      <w:r w:rsidRPr="004917EC">
        <w:rPr>
          <w:rFonts w:ascii="Arial" w:hAnsi="Arial" w:cs="Arial"/>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14:paraId="3063D198" w14:textId="77777777" w:rsidR="004917EC" w:rsidRPr="004917EC" w:rsidRDefault="004917EC" w:rsidP="004917EC">
      <w:pPr>
        <w:autoSpaceDE w:val="0"/>
        <w:autoSpaceDN w:val="0"/>
        <w:adjustRightInd w:val="0"/>
        <w:spacing w:after="0" w:line="240" w:lineRule="auto"/>
        <w:jc w:val="center"/>
        <w:rPr>
          <w:rFonts w:ascii="Arial" w:hAnsi="Arial" w:cs="Arial"/>
          <w:sz w:val="16"/>
          <w:szCs w:val="16"/>
        </w:rPr>
      </w:pPr>
    </w:p>
    <w:tbl>
      <w:tblPr>
        <w:tblStyle w:val="a4"/>
        <w:tblW w:w="0" w:type="auto"/>
        <w:tblInd w:w="0" w:type="dxa"/>
        <w:tblLook w:val="01E0" w:firstRow="1" w:lastRow="1" w:firstColumn="1" w:lastColumn="1" w:noHBand="0" w:noVBand="0"/>
      </w:tblPr>
      <w:tblGrid>
        <w:gridCol w:w="4968"/>
        <w:gridCol w:w="61"/>
        <w:gridCol w:w="5029"/>
      </w:tblGrid>
      <w:tr w:rsidR="004917EC" w:rsidRPr="004917EC" w14:paraId="1C0FD8C0" w14:textId="77777777" w:rsidTr="00C043D9">
        <w:tc>
          <w:tcPr>
            <w:tcW w:w="10058" w:type="dxa"/>
            <w:gridSpan w:val="3"/>
            <w:tcBorders>
              <w:bottom w:val="single" w:sz="4" w:space="0" w:color="auto"/>
            </w:tcBorders>
          </w:tcPr>
          <w:p w14:paraId="006C7D94" w14:textId="77777777" w:rsidR="004917EC" w:rsidRPr="00EF22BF" w:rsidRDefault="004917EC" w:rsidP="00C043D9">
            <w:pPr>
              <w:autoSpaceDE w:val="0"/>
              <w:autoSpaceDN w:val="0"/>
              <w:adjustRightInd w:val="0"/>
              <w:jc w:val="center"/>
              <w:outlineLvl w:val="1"/>
              <w:rPr>
                <w:rFonts w:ascii="Courier New" w:hAnsi="Courier New" w:cs="Courier New"/>
              </w:rPr>
            </w:pPr>
          </w:p>
          <w:p w14:paraId="5D1A4392" w14:textId="2F24CFDC" w:rsidR="004917EC" w:rsidRPr="00EF22BF" w:rsidRDefault="004917EC" w:rsidP="00C043D9">
            <w:pPr>
              <w:autoSpaceDE w:val="0"/>
              <w:autoSpaceDN w:val="0"/>
              <w:adjustRightInd w:val="0"/>
              <w:jc w:val="center"/>
              <w:outlineLvl w:val="1"/>
              <w:rPr>
                <w:rFonts w:ascii="Courier New" w:hAnsi="Courier New" w:cs="Courier New"/>
              </w:rPr>
            </w:pPr>
            <w:r w:rsidRPr="00EF22BF">
              <w:rPr>
                <w:rFonts w:ascii="Courier New" w:hAnsi="Courier New" w:cs="Courier New"/>
              </w:rPr>
              <w:t>Обращение заявителя в Администрацию муниципального образования «Шаралдай»</w:t>
            </w:r>
          </w:p>
          <w:p w14:paraId="539F29B5" w14:textId="77777777" w:rsidR="004917EC" w:rsidRPr="00EF22BF" w:rsidRDefault="004917EC" w:rsidP="00C043D9">
            <w:pPr>
              <w:autoSpaceDE w:val="0"/>
              <w:autoSpaceDN w:val="0"/>
              <w:adjustRightInd w:val="0"/>
              <w:jc w:val="center"/>
              <w:outlineLvl w:val="1"/>
              <w:rPr>
                <w:rFonts w:ascii="Courier New" w:hAnsi="Courier New" w:cs="Courier New"/>
              </w:rPr>
            </w:pPr>
          </w:p>
        </w:tc>
      </w:tr>
      <w:tr w:rsidR="004917EC" w:rsidRPr="004917EC" w14:paraId="5E6AE4C0" w14:textId="77777777" w:rsidTr="00C043D9">
        <w:tc>
          <w:tcPr>
            <w:tcW w:w="5029" w:type="dxa"/>
            <w:gridSpan w:val="2"/>
            <w:tcBorders>
              <w:top w:val="single" w:sz="4" w:space="0" w:color="auto"/>
              <w:left w:val="nil"/>
            </w:tcBorders>
          </w:tcPr>
          <w:p w14:paraId="26FB08FB" w14:textId="77777777" w:rsidR="004917EC" w:rsidRPr="00EF22BF" w:rsidRDefault="004917EC" w:rsidP="00C043D9">
            <w:pPr>
              <w:autoSpaceDE w:val="0"/>
              <w:autoSpaceDN w:val="0"/>
              <w:adjustRightInd w:val="0"/>
              <w:jc w:val="center"/>
              <w:outlineLvl w:val="1"/>
              <w:rPr>
                <w:rFonts w:ascii="Courier New" w:hAnsi="Courier New" w:cs="Courier New"/>
              </w:rPr>
            </w:pPr>
          </w:p>
        </w:tc>
        <w:tc>
          <w:tcPr>
            <w:tcW w:w="5029" w:type="dxa"/>
            <w:tcBorders>
              <w:top w:val="single" w:sz="4" w:space="0" w:color="auto"/>
              <w:right w:val="nil"/>
            </w:tcBorders>
          </w:tcPr>
          <w:p w14:paraId="079446C0" w14:textId="77777777" w:rsidR="004917EC" w:rsidRPr="00EF22BF" w:rsidRDefault="004917EC" w:rsidP="00C043D9">
            <w:pPr>
              <w:autoSpaceDE w:val="0"/>
              <w:autoSpaceDN w:val="0"/>
              <w:adjustRightInd w:val="0"/>
              <w:jc w:val="center"/>
              <w:outlineLvl w:val="1"/>
              <w:rPr>
                <w:rFonts w:ascii="Courier New" w:hAnsi="Courier New" w:cs="Courier New"/>
              </w:rPr>
            </w:pPr>
          </w:p>
        </w:tc>
      </w:tr>
      <w:tr w:rsidR="004917EC" w:rsidRPr="004917EC" w14:paraId="5227A7DF" w14:textId="77777777" w:rsidTr="00C043D9">
        <w:tc>
          <w:tcPr>
            <w:tcW w:w="10058" w:type="dxa"/>
            <w:gridSpan w:val="3"/>
          </w:tcPr>
          <w:p w14:paraId="45D69203" w14:textId="77777777" w:rsidR="004917EC" w:rsidRPr="00EF22BF" w:rsidRDefault="004917EC" w:rsidP="00C043D9">
            <w:pPr>
              <w:autoSpaceDE w:val="0"/>
              <w:autoSpaceDN w:val="0"/>
              <w:adjustRightInd w:val="0"/>
              <w:jc w:val="center"/>
              <w:outlineLvl w:val="1"/>
              <w:rPr>
                <w:rFonts w:ascii="Courier New" w:hAnsi="Courier New" w:cs="Courier New"/>
              </w:rPr>
            </w:pPr>
          </w:p>
          <w:p w14:paraId="53AC4505" w14:textId="32B6F013" w:rsidR="004917EC" w:rsidRPr="00EF22BF" w:rsidRDefault="004917EC" w:rsidP="00C043D9">
            <w:pPr>
              <w:autoSpaceDE w:val="0"/>
              <w:autoSpaceDN w:val="0"/>
              <w:adjustRightInd w:val="0"/>
              <w:jc w:val="center"/>
              <w:outlineLvl w:val="1"/>
              <w:rPr>
                <w:rFonts w:ascii="Courier New" w:hAnsi="Courier New" w:cs="Courier New"/>
              </w:rPr>
            </w:pPr>
            <w:r w:rsidRPr="00EF22BF">
              <w:rPr>
                <w:rFonts w:ascii="Courier New" w:hAnsi="Courier New" w:cs="Courier New"/>
              </w:rPr>
              <w:t>Информирование и консультирование заявителя по вопросам предоставления муниципальной услуги</w:t>
            </w:r>
          </w:p>
          <w:p w14:paraId="12E0B90B" w14:textId="77777777" w:rsidR="004917EC" w:rsidRPr="00EF22BF" w:rsidRDefault="004917EC" w:rsidP="00C043D9">
            <w:pPr>
              <w:autoSpaceDE w:val="0"/>
              <w:autoSpaceDN w:val="0"/>
              <w:adjustRightInd w:val="0"/>
              <w:jc w:val="center"/>
              <w:outlineLvl w:val="1"/>
              <w:rPr>
                <w:rFonts w:ascii="Courier New" w:hAnsi="Courier New" w:cs="Courier New"/>
              </w:rPr>
            </w:pPr>
          </w:p>
        </w:tc>
      </w:tr>
      <w:tr w:rsidR="004917EC" w:rsidRPr="004917EC" w14:paraId="500AC0B3" w14:textId="77777777" w:rsidTr="00C043D9">
        <w:tc>
          <w:tcPr>
            <w:tcW w:w="5029" w:type="dxa"/>
            <w:gridSpan w:val="2"/>
            <w:tcBorders>
              <w:top w:val="nil"/>
              <w:left w:val="nil"/>
              <w:bottom w:val="nil"/>
              <w:right w:val="single" w:sz="4" w:space="0" w:color="auto"/>
            </w:tcBorders>
          </w:tcPr>
          <w:p w14:paraId="565FFDC9" w14:textId="77777777" w:rsidR="004917EC" w:rsidRPr="00EF22BF" w:rsidRDefault="004917EC" w:rsidP="00C043D9">
            <w:pPr>
              <w:autoSpaceDE w:val="0"/>
              <w:autoSpaceDN w:val="0"/>
              <w:adjustRightInd w:val="0"/>
              <w:jc w:val="center"/>
              <w:outlineLvl w:val="1"/>
              <w:rPr>
                <w:rFonts w:ascii="Courier New" w:hAnsi="Courier New" w:cs="Courier New"/>
              </w:rPr>
            </w:pPr>
          </w:p>
        </w:tc>
        <w:tc>
          <w:tcPr>
            <w:tcW w:w="5029" w:type="dxa"/>
            <w:tcBorders>
              <w:top w:val="single" w:sz="4" w:space="0" w:color="auto"/>
              <w:left w:val="single" w:sz="4" w:space="0" w:color="auto"/>
              <w:bottom w:val="single" w:sz="4" w:space="0" w:color="auto"/>
              <w:right w:val="nil"/>
            </w:tcBorders>
          </w:tcPr>
          <w:p w14:paraId="3B97F7D0" w14:textId="77777777" w:rsidR="004917EC" w:rsidRPr="00EF22BF" w:rsidRDefault="004917EC" w:rsidP="00C043D9">
            <w:pPr>
              <w:autoSpaceDE w:val="0"/>
              <w:autoSpaceDN w:val="0"/>
              <w:adjustRightInd w:val="0"/>
              <w:jc w:val="center"/>
              <w:outlineLvl w:val="1"/>
              <w:rPr>
                <w:rFonts w:ascii="Courier New" w:hAnsi="Courier New" w:cs="Courier New"/>
              </w:rPr>
            </w:pPr>
          </w:p>
        </w:tc>
      </w:tr>
      <w:tr w:rsidR="004917EC" w:rsidRPr="004917EC" w14:paraId="42C9B66C" w14:textId="77777777" w:rsidTr="00C043D9">
        <w:tc>
          <w:tcPr>
            <w:tcW w:w="10058" w:type="dxa"/>
            <w:gridSpan w:val="3"/>
          </w:tcPr>
          <w:p w14:paraId="478F8093" w14:textId="77777777" w:rsidR="004917EC" w:rsidRPr="00EF22BF" w:rsidRDefault="004917EC" w:rsidP="00C043D9">
            <w:pPr>
              <w:autoSpaceDE w:val="0"/>
              <w:autoSpaceDN w:val="0"/>
              <w:adjustRightInd w:val="0"/>
              <w:jc w:val="both"/>
              <w:rPr>
                <w:rFonts w:ascii="Courier New" w:hAnsi="Courier New" w:cs="Courier New"/>
              </w:rPr>
            </w:pPr>
          </w:p>
          <w:p w14:paraId="6744504E" w14:textId="77777777" w:rsidR="004917EC" w:rsidRPr="00EF22BF" w:rsidRDefault="004917EC" w:rsidP="00C043D9">
            <w:pPr>
              <w:autoSpaceDE w:val="0"/>
              <w:autoSpaceDN w:val="0"/>
              <w:adjustRightInd w:val="0"/>
              <w:jc w:val="center"/>
              <w:outlineLvl w:val="1"/>
              <w:rPr>
                <w:rFonts w:ascii="Courier New" w:hAnsi="Courier New" w:cs="Courier New"/>
              </w:rPr>
            </w:pPr>
            <w:r w:rsidRPr="00EF22BF">
              <w:rPr>
                <w:rFonts w:ascii="Courier New" w:hAnsi="Courier New" w:cs="Courier New"/>
              </w:rPr>
              <w:t>Прием заявления и документов (при наличии) для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tc>
      </w:tr>
      <w:tr w:rsidR="004917EC" w:rsidRPr="004917EC" w14:paraId="2F0982EC" w14:textId="77777777" w:rsidTr="00C043D9">
        <w:tc>
          <w:tcPr>
            <w:tcW w:w="4968" w:type="dxa"/>
            <w:tcBorders>
              <w:left w:val="nil"/>
              <w:right w:val="single" w:sz="4" w:space="0" w:color="auto"/>
            </w:tcBorders>
          </w:tcPr>
          <w:p w14:paraId="4F683143" w14:textId="77777777" w:rsidR="004917EC" w:rsidRPr="00EF22BF" w:rsidRDefault="004917EC" w:rsidP="00C043D9">
            <w:pPr>
              <w:autoSpaceDE w:val="0"/>
              <w:autoSpaceDN w:val="0"/>
              <w:adjustRightInd w:val="0"/>
              <w:jc w:val="center"/>
              <w:outlineLvl w:val="1"/>
              <w:rPr>
                <w:rFonts w:ascii="Courier New" w:hAnsi="Courier New" w:cs="Courier New"/>
              </w:rPr>
            </w:pPr>
          </w:p>
        </w:tc>
        <w:tc>
          <w:tcPr>
            <w:tcW w:w="5090" w:type="dxa"/>
            <w:gridSpan w:val="2"/>
            <w:tcBorders>
              <w:top w:val="nil"/>
              <w:left w:val="single" w:sz="4" w:space="0" w:color="auto"/>
              <w:bottom w:val="nil"/>
              <w:right w:val="nil"/>
            </w:tcBorders>
          </w:tcPr>
          <w:p w14:paraId="6B36C3FC" w14:textId="77777777" w:rsidR="004917EC" w:rsidRPr="00EF22BF" w:rsidRDefault="004917EC" w:rsidP="00C043D9">
            <w:pPr>
              <w:autoSpaceDE w:val="0"/>
              <w:autoSpaceDN w:val="0"/>
              <w:adjustRightInd w:val="0"/>
              <w:jc w:val="center"/>
              <w:outlineLvl w:val="1"/>
              <w:rPr>
                <w:rFonts w:ascii="Courier New" w:hAnsi="Courier New" w:cs="Courier New"/>
              </w:rPr>
            </w:pPr>
          </w:p>
        </w:tc>
      </w:tr>
      <w:tr w:rsidR="004917EC" w:rsidRPr="004917EC" w14:paraId="23FE0AC3" w14:textId="77777777" w:rsidTr="00C043D9">
        <w:trPr>
          <w:trHeight w:val="562"/>
        </w:trPr>
        <w:tc>
          <w:tcPr>
            <w:tcW w:w="10058" w:type="dxa"/>
            <w:gridSpan w:val="3"/>
          </w:tcPr>
          <w:p w14:paraId="1AF072A0" w14:textId="77777777" w:rsidR="004917EC" w:rsidRPr="00EF22BF" w:rsidRDefault="004917EC" w:rsidP="00C043D9">
            <w:pPr>
              <w:autoSpaceDE w:val="0"/>
              <w:autoSpaceDN w:val="0"/>
              <w:adjustRightInd w:val="0"/>
              <w:jc w:val="center"/>
              <w:outlineLvl w:val="1"/>
              <w:rPr>
                <w:rFonts w:ascii="Courier New" w:hAnsi="Courier New" w:cs="Courier New"/>
              </w:rPr>
            </w:pPr>
          </w:p>
          <w:p w14:paraId="156A2444" w14:textId="77777777" w:rsidR="004917EC" w:rsidRPr="00EF22BF" w:rsidRDefault="004917EC" w:rsidP="00C043D9">
            <w:pPr>
              <w:autoSpaceDE w:val="0"/>
              <w:autoSpaceDN w:val="0"/>
              <w:adjustRightInd w:val="0"/>
              <w:jc w:val="center"/>
              <w:outlineLvl w:val="1"/>
              <w:rPr>
                <w:rFonts w:ascii="Courier New" w:hAnsi="Courier New" w:cs="Courier New"/>
              </w:rPr>
            </w:pPr>
            <w:r w:rsidRPr="00EF22BF">
              <w:rPr>
                <w:rFonts w:ascii="Courier New" w:hAnsi="Courier New" w:cs="Courier New"/>
              </w:rPr>
              <w:t xml:space="preserve">Рассмотрение предоставленных документов, проверка </w:t>
            </w:r>
            <w:r w:rsidRPr="00EF22BF">
              <w:rPr>
                <w:rFonts w:ascii="Courier New" w:hAnsi="Courier New" w:cs="Courier New"/>
                <w:color w:val="000000"/>
              </w:rPr>
              <w:t>комплектности представленных документов, правильности их оформления и соответствия документов, прилагаемых к заявлению, требованиям настоящего Регламента</w:t>
            </w:r>
            <w:r w:rsidRPr="00EF22BF">
              <w:rPr>
                <w:rFonts w:ascii="Courier New" w:hAnsi="Courier New" w:cs="Courier New"/>
              </w:rPr>
              <w:t xml:space="preserve"> подготовка ответа по существу</w:t>
            </w:r>
          </w:p>
        </w:tc>
      </w:tr>
      <w:tr w:rsidR="004917EC" w:rsidRPr="004917EC" w14:paraId="5BDEB6C9" w14:textId="77777777" w:rsidTr="00C043D9">
        <w:tc>
          <w:tcPr>
            <w:tcW w:w="5029" w:type="dxa"/>
            <w:gridSpan w:val="2"/>
            <w:tcBorders>
              <w:left w:val="nil"/>
              <w:bottom w:val="single" w:sz="4" w:space="0" w:color="auto"/>
            </w:tcBorders>
          </w:tcPr>
          <w:p w14:paraId="63EFAE4F" w14:textId="77777777" w:rsidR="004917EC" w:rsidRPr="00EF22BF" w:rsidRDefault="004917EC" w:rsidP="00C043D9">
            <w:pPr>
              <w:autoSpaceDE w:val="0"/>
              <w:autoSpaceDN w:val="0"/>
              <w:adjustRightInd w:val="0"/>
              <w:jc w:val="center"/>
              <w:outlineLvl w:val="1"/>
              <w:rPr>
                <w:rFonts w:ascii="Courier New" w:hAnsi="Courier New" w:cs="Courier New"/>
              </w:rPr>
            </w:pPr>
          </w:p>
        </w:tc>
        <w:tc>
          <w:tcPr>
            <w:tcW w:w="5029" w:type="dxa"/>
            <w:tcBorders>
              <w:bottom w:val="single" w:sz="4" w:space="0" w:color="auto"/>
              <w:right w:val="nil"/>
            </w:tcBorders>
          </w:tcPr>
          <w:p w14:paraId="7CFEF3DF" w14:textId="77777777" w:rsidR="004917EC" w:rsidRPr="00EF22BF" w:rsidRDefault="004917EC" w:rsidP="00C043D9">
            <w:pPr>
              <w:autoSpaceDE w:val="0"/>
              <w:autoSpaceDN w:val="0"/>
              <w:adjustRightInd w:val="0"/>
              <w:jc w:val="center"/>
              <w:outlineLvl w:val="1"/>
              <w:rPr>
                <w:rFonts w:ascii="Courier New" w:hAnsi="Courier New" w:cs="Courier New"/>
              </w:rPr>
            </w:pPr>
          </w:p>
        </w:tc>
      </w:tr>
      <w:tr w:rsidR="004917EC" w:rsidRPr="004917EC" w14:paraId="32115064" w14:textId="77777777" w:rsidTr="00C043D9">
        <w:tc>
          <w:tcPr>
            <w:tcW w:w="10058" w:type="dxa"/>
            <w:gridSpan w:val="3"/>
            <w:tcBorders>
              <w:top w:val="single" w:sz="4" w:space="0" w:color="auto"/>
              <w:left w:val="single" w:sz="4" w:space="0" w:color="auto"/>
              <w:bottom w:val="single" w:sz="4" w:space="0" w:color="auto"/>
              <w:right w:val="single" w:sz="4" w:space="0" w:color="auto"/>
            </w:tcBorders>
          </w:tcPr>
          <w:p w14:paraId="0A1711C4" w14:textId="77777777" w:rsidR="004917EC" w:rsidRPr="00EF22BF" w:rsidRDefault="004917EC" w:rsidP="00C043D9">
            <w:pPr>
              <w:autoSpaceDE w:val="0"/>
              <w:autoSpaceDN w:val="0"/>
              <w:adjustRightInd w:val="0"/>
              <w:jc w:val="center"/>
              <w:outlineLvl w:val="1"/>
              <w:rPr>
                <w:rFonts w:ascii="Courier New" w:hAnsi="Courier New" w:cs="Courier New"/>
              </w:rPr>
            </w:pPr>
            <w:r w:rsidRPr="00EF22BF">
              <w:rPr>
                <w:rFonts w:ascii="Courier New" w:hAnsi="Courier New" w:cs="Courier New"/>
                <w:color w:val="000000"/>
              </w:rPr>
              <w:t xml:space="preserve">Принятие должностным лицом администрации решения о выдаче или об отказе в выдаче разрешения </w:t>
            </w:r>
          </w:p>
        </w:tc>
      </w:tr>
      <w:tr w:rsidR="004917EC" w:rsidRPr="004917EC" w14:paraId="4E274737" w14:textId="77777777" w:rsidTr="00C043D9">
        <w:tc>
          <w:tcPr>
            <w:tcW w:w="5029" w:type="dxa"/>
            <w:gridSpan w:val="2"/>
            <w:tcBorders>
              <w:top w:val="single" w:sz="4" w:space="0" w:color="auto"/>
              <w:left w:val="nil"/>
            </w:tcBorders>
          </w:tcPr>
          <w:p w14:paraId="5D45CB0B" w14:textId="77777777" w:rsidR="004917EC" w:rsidRPr="00EF22BF" w:rsidRDefault="004917EC" w:rsidP="00C043D9">
            <w:pPr>
              <w:autoSpaceDE w:val="0"/>
              <w:autoSpaceDN w:val="0"/>
              <w:adjustRightInd w:val="0"/>
              <w:jc w:val="center"/>
              <w:outlineLvl w:val="1"/>
              <w:rPr>
                <w:rFonts w:ascii="Courier New" w:hAnsi="Courier New" w:cs="Courier New"/>
              </w:rPr>
            </w:pPr>
          </w:p>
        </w:tc>
        <w:tc>
          <w:tcPr>
            <w:tcW w:w="5029" w:type="dxa"/>
            <w:tcBorders>
              <w:top w:val="single" w:sz="4" w:space="0" w:color="auto"/>
              <w:right w:val="nil"/>
            </w:tcBorders>
          </w:tcPr>
          <w:p w14:paraId="598B401C" w14:textId="77777777" w:rsidR="004917EC" w:rsidRPr="00EF22BF" w:rsidRDefault="004917EC" w:rsidP="00C043D9">
            <w:pPr>
              <w:autoSpaceDE w:val="0"/>
              <w:autoSpaceDN w:val="0"/>
              <w:adjustRightInd w:val="0"/>
              <w:jc w:val="center"/>
              <w:outlineLvl w:val="1"/>
              <w:rPr>
                <w:rFonts w:ascii="Courier New" w:hAnsi="Courier New" w:cs="Courier New"/>
              </w:rPr>
            </w:pPr>
          </w:p>
        </w:tc>
      </w:tr>
      <w:tr w:rsidR="004917EC" w:rsidRPr="004917EC" w14:paraId="5FA8BA88" w14:textId="77777777" w:rsidTr="00C043D9">
        <w:tc>
          <w:tcPr>
            <w:tcW w:w="10058" w:type="dxa"/>
            <w:gridSpan w:val="3"/>
          </w:tcPr>
          <w:p w14:paraId="53E3E90A" w14:textId="77777777" w:rsidR="004917EC" w:rsidRPr="00EF22BF" w:rsidRDefault="004917EC" w:rsidP="00C043D9">
            <w:pPr>
              <w:autoSpaceDE w:val="0"/>
              <w:autoSpaceDN w:val="0"/>
              <w:adjustRightInd w:val="0"/>
              <w:jc w:val="center"/>
              <w:outlineLvl w:val="1"/>
              <w:rPr>
                <w:rFonts w:ascii="Courier New" w:hAnsi="Courier New" w:cs="Courier New"/>
              </w:rPr>
            </w:pPr>
          </w:p>
          <w:p w14:paraId="696FF93A" w14:textId="77777777" w:rsidR="004917EC" w:rsidRPr="00EF22BF" w:rsidRDefault="004917EC" w:rsidP="00C043D9">
            <w:pPr>
              <w:autoSpaceDE w:val="0"/>
              <w:autoSpaceDN w:val="0"/>
              <w:adjustRightInd w:val="0"/>
              <w:jc w:val="center"/>
              <w:outlineLvl w:val="1"/>
              <w:rPr>
                <w:rFonts w:ascii="Courier New" w:hAnsi="Courier New" w:cs="Courier New"/>
              </w:rPr>
            </w:pPr>
            <w:r w:rsidRPr="00EF22BF">
              <w:rPr>
                <w:rFonts w:ascii="Courier New" w:hAnsi="Courier New" w:cs="Courier New"/>
              </w:rPr>
              <w:t xml:space="preserve">Направление в адрес заявителя разрешения на движение по автомобильным дорогам местного значения транспортного средства, осуществляющего перевозки опасных, </w:t>
            </w:r>
            <w:r w:rsidRPr="00EF22BF">
              <w:rPr>
                <w:rFonts w:ascii="Courier New" w:hAnsi="Courier New" w:cs="Courier New"/>
              </w:rPr>
              <w:lastRenderedPageBreak/>
              <w:t xml:space="preserve">тяжеловесных и (или) крупногабаритных грузов или решения об отказе в выдаче разрешения </w:t>
            </w:r>
          </w:p>
          <w:p w14:paraId="07B902AF" w14:textId="77777777" w:rsidR="004917EC" w:rsidRPr="00EF22BF" w:rsidRDefault="004917EC" w:rsidP="00C043D9">
            <w:pPr>
              <w:autoSpaceDE w:val="0"/>
              <w:autoSpaceDN w:val="0"/>
              <w:adjustRightInd w:val="0"/>
              <w:jc w:val="center"/>
              <w:outlineLvl w:val="1"/>
              <w:rPr>
                <w:rFonts w:ascii="Courier New" w:hAnsi="Courier New" w:cs="Courier New"/>
              </w:rPr>
            </w:pPr>
          </w:p>
        </w:tc>
      </w:tr>
    </w:tbl>
    <w:p w14:paraId="2D91E5D6" w14:textId="77777777" w:rsidR="00F84676" w:rsidRPr="004917EC" w:rsidRDefault="000C79A1">
      <w:pPr>
        <w:rPr>
          <w:rFonts w:ascii="Arial" w:hAnsi="Arial" w:cs="Arial"/>
        </w:rPr>
      </w:pPr>
    </w:p>
    <w:sectPr w:rsidR="00F84676" w:rsidRPr="004917EC" w:rsidSect="004917E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2877"/>
    <w:multiLevelType w:val="hybridMultilevel"/>
    <w:tmpl w:val="578881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532721B"/>
    <w:multiLevelType w:val="hybridMultilevel"/>
    <w:tmpl w:val="C292102C"/>
    <w:lvl w:ilvl="0" w:tplc="427611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EC"/>
    <w:rsid w:val="000C79A1"/>
    <w:rsid w:val="001711EA"/>
    <w:rsid w:val="00266D06"/>
    <w:rsid w:val="003E0853"/>
    <w:rsid w:val="004917EC"/>
    <w:rsid w:val="005A5007"/>
    <w:rsid w:val="00902BF6"/>
    <w:rsid w:val="00955223"/>
    <w:rsid w:val="009D3B50"/>
    <w:rsid w:val="00A6456E"/>
    <w:rsid w:val="00B8405F"/>
    <w:rsid w:val="00C26336"/>
    <w:rsid w:val="00CF248F"/>
    <w:rsid w:val="00D13D61"/>
    <w:rsid w:val="00D84855"/>
    <w:rsid w:val="00E75FF0"/>
    <w:rsid w:val="00EF22BF"/>
    <w:rsid w:val="00F5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35CE"/>
  <w15:chartTrackingRefBased/>
  <w15:docId w15:val="{AAE409F0-A844-405D-8CEB-17C8FC7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7EC"/>
    <w:pPr>
      <w:spacing w:after="200" w:line="276" w:lineRule="auto"/>
    </w:pPr>
    <w:rPr>
      <w:rFonts w:ascii="Calibri" w:eastAsia="Times New Roman" w:hAnsi="Calibri" w:cs="Calibri"/>
    </w:rPr>
  </w:style>
  <w:style w:type="paragraph" w:styleId="4">
    <w:name w:val="heading 4"/>
    <w:basedOn w:val="a"/>
    <w:next w:val="a"/>
    <w:link w:val="40"/>
    <w:uiPriority w:val="99"/>
    <w:qFormat/>
    <w:rsid w:val="004917EC"/>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917EC"/>
    <w:rPr>
      <w:rFonts w:ascii="Times New Roman" w:eastAsia="Times New Roman" w:hAnsi="Times New Roman" w:cs="Times New Roman"/>
      <w:b/>
      <w:bCs/>
      <w:sz w:val="28"/>
      <w:szCs w:val="28"/>
    </w:rPr>
  </w:style>
  <w:style w:type="paragraph" w:customStyle="1" w:styleId="ConsPlusNonformat">
    <w:name w:val="ConsPlusNonformat"/>
    <w:uiPriority w:val="99"/>
    <w:rsid w:val="00491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917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99"/>
    <w:qFormat/>
    <w:rsid w:val="004917EC"/>
    <w:pPr>
      <w:spacing w:after="0" w:line="240" w:lineRule="auto"/>
    </w:pPr>
    <w:rPr>
      <w:rFonts w:ascii="Calibri" w:eastAsia="Times New Roman" w:hAnsi="Calibri" w:cs="Calibri"/>
    </w:rPr>
  </w:style>
  <w:style w:type="table" w:styleId="a4">
    <w:name w:val="Table Grid"/>
    <w:basedOn w:val="a1"/>
    <w:uiPriority w:val="99"/>
    <w:rsid w:val="004917EC"/>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Strong"/>
    <w:basedOn w:val="a0"/>
    <w:uiPriority w:val="99"/>
    <w:qFormat/>
    <w:rsid w:val="004917EC"/>
    <w:rPr>
      <w:rFonts w:cs="Times New Roman"/>
      <w:b/>
      <w:bCs/>
    </w:rPr>
  </w:style>
  <w:style w:type="paragraph" w:customStyle="1" w:styleId="ConsPlusNormal">
    <w:name w:val="ConsPlusNormal"/>
    <w:uiPriority w:val="99"/>
    <w:rsid w:val="00491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4917EC"/>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17EC"/>
    <w:pPr>
      <w:spacing w:before="100" w:beforeAutospacing="1" w:after="100" w:afterAutospacing="1" w:line="240" w:lineRule="auto"/>
    </w:pPr>
    <w:rPr>
      <w:rFonts w:ascii="Tahoma" w:hAnsi="Tahoma" w:cs="Tahoma"/>
      <w:sz w:val="20"/>
      <w:szCs w:val="20"/>
      <w:lang w:val="en-US"/>
    </w:rPr>
  </w:style>
  <w:style w:type="paragraph" w:customStyle="1" w:styleId="consplusnormal0">
    <w:name w:val="consplusnormal"/>
    <w:basedOn w:val="a"/>
    <w:uiPriority w:val="99"/>
    <w:rsid w:val="004917EC"/>
    <w:pPr>
      <w:spacing w:before="100" w:beforeAutospacing="1" w:after="100" w:afterAutospacing="1" w:line="240" w:lineRule="auto"/>
    </w:pPr>
    <w:rPr>
      <w:sz w:val="24"/>
      <w:szCs w:val="24"/>
      <w:lang w:eastAsia="ru-RU"/>
    </w:rPr>
  </w:style>
  <w:style w:type="paragraph" w:styleId="a7">
    <w:name w:val="Body Text"/>
    <w:basedOn w:val="a"/>
    <w:link w:val="a8"/>
    <w:uiPriority w:val="99"/>
    <w:rsid w:val="004917EC"/>
    <w:pPr>
      <w:spacing w:after="0" w:line="240" w:lineRule="auto"/>
    </w:pPr>
    <w:rPr>
      <w:sz w:val="28"/>
      <w:szCs w:val="28"/>
      <w:lang w:eastAsia="ru-RU"/>
    </w:rPr>
  </w:style>
  <w:style w:type="character" w:customStyle="1" w:styleId="a8">
    <w:name w:val="Основной текст Знак"/>
    <w:basedOn w:val="a0"/>
    <w:link w:val="a7"/>
    <w:uiPriority w:val="99"/>
    <w:rsid w:val="004917EC"/>
    <w:rPr>
      <w:rFonts w:ascii="Calibri" w:eastAsia="Times New Roman" w:hAnsi="Calibri" w:cs="Calibri"/>
      <w:sz w:val="28"/>
      <w:szCs w:val="28"/>
      <w:lang w:eastAsia="ru-RU"/>
    </w:rPr>
  </w:style>
  <w:style w:type="paragraph" w:styleId="a9">
    <w:name w:val="List Paragraph"/>
    <w:basedOn w:val="a"/>
    <w:uiPriority w:val="34"/>
    <w:qFormat/>
    <w:rsid w:val="00CF2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f88f749621522c09def820eb371d7876beef9c10/" TargetMode="External"/><Relationship Id="rId13" Type="http://schemas.openxmlformats.org/officeDocument/2006/relationships/hyperlink" Target="http://www.consultant.ru/document/cons_doc_LAW_378973/00ac15c81cca5471b4866cd7d18d5f5c88a43920/" TargetMode="External"/><Relationship Id="rId3" Type="http://schemas.openxmlformats.org/officeDocument/2006/relationships/settings" Target="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hyperlink" Target="http://www.consultant.ru/document/cons_doc_LAW_149244/8e963fb893781820c4192cdd6152f609de78a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alday@mail.ru." TargetMode="External"/><Relationship Id="rId11" Type="http://schemas.openxmlformats.org/officeDocument/2006/relationships/hyperlink" Target="http://www.consultant.ru/document/cons_doc_LAW_355880/f88f749621522c09def820eb371d7876beef9c10/" TargetMode="External"/><Relationship Id="rId5" Type="http://schemas.openxmlformats.org/officeDocument/2006/relationships/hyperlink" Target="mailto:sharalday@mail.ru." TargetMode="External"/><Relationship Id="rId15" Type="http://schemas.openxmlformats.org/officeDocument/2006/relationships/theme" Target="theme/theme1.xml"/><Relationship Id="rId10" Type="http://schemas.openxmlformats.org/officeDocument/2006/relationships/hyperlink" Target="http://www.consultant.ru/document/cons_doc_LAW_355880/f88f749621522c09def820eb371d7876beef9c10/" TargetMode="External"/><Relationship Id="rId4" Type="http://schemas.openxmlformats.org/officeDocument/2006/relationships/webSettings" Target="webSettings.xml"/><Relationship Id="rId9" Type="http://schemas.openxmlformats.org/officeDocument/2006/relationships/hyperlink" Target="http://www.consultant.ru/document/cons_doc_LAW_355880/f88f749621522c09def820eb371d7876beef9c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16</cp:revision>
  <dcterms:created xsi:type="dcterms:W3CDTF">2021-04-14T07:32:00Z</dcterms:created>
  <dcterms:modified xsi:type="dcterms:W3CDTF">2021-04-19T04:24:00Z</dcterms:modified>
</cp:coreProperties>
</file>